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BE389C" w14:textId="77777777" w:rsidR="00451BB9" w:rsidRDefault="00451BB9" w:rsidP="00451BB9">
      <w:pPr>
        <w:spacing w:line="360" w:lineRule="auto"/>
        <w:rPr>
          <w:rFonts w:ascii="Times New Roman" w:hAnsi="Times New Roman" w:cs="Times New Roman"/>
          <w:sz w:val="24"/>
          <w:szCs w:val="24"/>
        </w:rPr>
      </w:pPr>
    </w:p>
    <w:p w14:paraId="208E9B34" w14:textId="77777777" w:rsidR="00451BB9" w:rsidRPr="00EA6DF2" w:rsidRDefault="00451BB9" w:rsidP="00451BB9">
      <w:pPr>
        <w:spacing w:line="360" w:lineRule="auto"/>
        <w:jc w:val="center"/>
        <w:rPr>
          <w:rFonts w:ascii="Times New Roman" w:hAnsi="Times New Roman" w:cs="Times New Roman"/>
          <w:b/>
          <w:sz w:val="24"/>
          <w:szCs w:val="24"/>
        </w:rPr>
      </w:pPr>
      <w:r w:rsidRPr="00EA6DF2">
        <w:rPr>
          <w:rFonts w:ascii="Times New Roman" w:hAnsi="Times New Roman" w:cs="Times New Roman"/>
          <w:b/>
          <w:sz w:val="24"/>
          <w:szCs w:val="24"/>
        </w:rPr>
        <w:t>Phone Cover</w:t>
      </w:r>
      <w:r>
        <w:rPr>
          <w:rFonts w:ascii="Times New Roman" w:hAnsi="Times New Roman" w:cs="Times New Roman"/>
          <w:b/>
          <w:sz w:val="24"/>
          <w:szCs w:val="24"/>
        </w:rPr>
        <w:t xml:space="preserve"> with solar panel</w:t>
      </w:r>
    </w:p>
    <w:p w14:paraId="5B521D6E" w14:textId="77777777" w:rsidR="00451BB9" w:rsidRDefault="00451BB9" w:rsidP="00451BB9">
      <w:pPr>
        <w:spacing w:line="360" w:lineRule="auto"/>
        <w:jc w:val="center"/>
        <w:rPr>
          <w:rFonts w:ascii="Times New Roman" w:hAnsi="Times New Roman" w:cs="Times New Roman"/>
          <w:sz w:val="24"/>
          <w:szCs w:val="24"/>
        </w:rPr>
      </w:pPr>
    </w:p>
    <w:p w14:paraId="783FD91A" w14:textId="77777777" w:rsidR="00451BB9" w:rsidRDefault="00451BB9" w:rsidP="00451BB9">
      <w:pPr>
        <w:jc w:val="center"/>
        <w:rPr>
          <w:rFonts w:ascii="Times New Roman" w:hAnsi="Times New Roman"/>
        </w:rPr>
      </w:pPr>
    </w:p>
    <w:p w14:paraId="4478B9F9" w14:textId="77777777" w:rsidR="00451BB9" w:rsidRDefault="00451BB9" w:rsidP="00451BB9">
      <w:pPr>
        <w:jc w:val="center"/>
        <w:rPr>
          <w:rFonts w:ascii="Times New Roman" w:hAnsi="Times New Roman"/>
        </w:rPr>
      </w:pPr>
    </w:p>
    <w:p w14:paraId="6683654A" w14:textId="77777777" w:rsidR="00451BB9" w:rsidRDefault="00451BB9" w:rsidP="00451BB9">
      <w:pPr>
        <w:jc w:val="center"/>
        <w:rPr>
          <w:rFonts w:ascii="Times New Roman" w:hAnsi="Times New Roman"/>
        </w:rPr>
      </w:pPr>
      <w:r>
        <w:rPr>
          <w:rFonts w:ascii="Times New Roman" w:hAnsi="Times New Roman"/>
        </w:rPr>
        <w:t>By:</w:t>
      </w:r>
    </w:p>
    <w:p w14:paraId="5C0A92CC" w14:textId="77777777" w:rsidR="00451BB9" w:rsidRDefault="00451BB9" w:rsidP="00451BB9">
      <w:pPr>
        <w:rPr>
          <w:rFonts w:ascii="Times New Roman" w:hAnsi="Times New Roman"/>
        </w:rPr>
      </w:pPr>
    </w:p>
    <w:p w14:paraId="1CAE884F" w14:textId="77777777" w:rsidR="00451BB9" w:rsidRDefault="00451BB9" w:rsidP="00451BB9">
      <w:pPr>
        <w:spacing w:line="360" w:lineRule="auto"/>
        <w:jc w:val="center"/>
        <w:rPr>
          <w:rFonts w:ascii="Times New Roman" w:hAnsi="Times New Roman" w:cs="Times New Roman"/>
          <w:sz w:val="24"/>
          <w:szCs w:val="24"/>
        </w:rPr>
      </w:pPr>
    </w:p>
    <w:p w14:paraId="750D232C" w14:textId="77777777" w:rsidR="00451BB9" w:rsidRDefault="00451BB9" w:rsidP="00451BB9">
      <w:pPr>
        <w:spacing w:after="0" w:line="240" w:lineRule="auto"/>
        <w:jc w:val="center"/>
        <w:rPr>
          <w:rFonts w:ascii="Times New Roman" w:hAnsi="Times New Roman"/>
        </w:rPr>
      </w:pPr>
    </w:p>
    <w:p w14:paraId="140B3C4F" w14:textId="743B2B44" w:rsidR="00451BB9" w:rsidRDefault="00451BB9" w:rsidP="00451BB9">
      <w:pPr>
        <w:spacing w:after="0" w:line="240" w:lineRule="auto"/>
        <w:jc w:val="center"/>
        <w:rPr>
          <w:rFonts w:ascii="Times New Roman Italic" w:hAnsi="Times New Roman Italic"/>
        </w:rPr>
      </w:pPr>
      <w:r>
        <w:rPr>
          <w:rFonts w:ascii="Times New Roman" w:hAnsi="Times New Roman"/>
        </w:rPr>
        <w:t xml:space="preserve">Date: </w:t>
      </w:r>
    </w:p>
    <w:p w14:paraId="0E1556C7" w14:textId="77777777" w:rsidR="00451BB9" w:rsidRDefault="00451BB9" w:rsidP="00451BB9">
      <w:pPr>
        <w:spacing w:line="360" w:lineRule="auto"/>
        <w:rPr>
          <w:rFonts w:ascii="Times New Roman" w:hAnsi="Times New Roman" w:cs="Times New Roman"/>
        </w:rPr>
      </w:pPr>
    </w:p>
    <w:p w14:paraId="5BF40406" w14:textId="77777777" w:rsidR="00451BB9" w:rsidRPr="00F21DD7" w:rsidRDefault="00451BB9" w:rsidP="00451BB9">
      <w:pPr>
        <w:spacing w:line="240" w:lineRule="auto"/>
        <w:rPr>
          <w:rFonts w:ascii="Times New Roman" w:hAnsi="Times New Roman" w:cs="Times New Roman"/>
          <w:sz w:val="24"/>
          <w:szCs w:val="24"/>
          <w:u w:val="single"/>
        </w:rPr>
      </w:pPr>
    </w:p>
    <w:p w14:paraId="3B4B4939" w14:textId="77777777" w:rsidR="00451BB9" w:rsidRDefault="00451BB9" w:rsidP="00451BB9">
      <w:pPr>
        <w:rPr>
          <w:rFonts w:ascii="Times New Roman" w:hAnsi="Times New Roman" w:cs="Times New Roman"/>
          <w:b/>
          <w:sz w:val="24"/>
          <w:szCs w:val="24"/>
        </w:rPr>
      </w:pPr>
    </w:p>
    <w:p w14:paraId="5244F0E3" w14:textId="77777777" w:rsidR="00451BB9" w:rsidRDefault="00451BB9" w:rsidP="00451BB9">
      <w:pPr>
        <w:rPr>
          <w:rFonts w:ascii="Times New Roman" w:hAnsi="Times New Roman" w:cs="Times New Roman"/>
          <w:b/>
          <w:sz w:val="24"/>
          <w:szCs w:val="24"/>
        </w:rPr>
      </w:pPr>
    </w:p>
    <w:p w14:paraId="39DA24DC" w14:textId="77777777" w:rsidR="00451BB9" w:rsidRDefault="00451BB9" w:rsidP="00451BB9">
      <w:pPr>
        <w:rPr>
          <w:rFonts w:ascii="Times New Roman" w:hAnsi="Times New Roman" w:cs="Times New Roman"/>
          <w:b/>
          <w:sz w:val="24"/>
          <w:szCs w:val="24"/>
        </w:rPr>
      </w:pPr>
    </w:p>
    <w:p w14:paraId="00C4D116" w14:textId="77777777" w:rsidR="00451BB9" w:rsidRDefault="00451BB9" w:rsidP="00451BB9">
      <w:pPr>
        <w:rPr>
          <w:rFonts w:ascii="Times New Roman" w:hAnsi="Times New Roman" w:cs="Times New Roman"/>
          <w:b/>
          <w:sz w:val="24"/>
          <w:szCs w:val="24"/>
        </w:rPr>
      </w:pPr>
    </w:p>
    <w:p w14:paraId="1995DF35" w14:textId="77777777" w:rsidR="00451BB9"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p>
    <w:p w14:paraId="1CF7B2D6" w14:textId="77777777" w:rsidR="00C92908" w:rsidRDefault="00C92908" w:rsidP="00451BB9">
      <w:pPr>
        <w:spacing w:line="480" w:lineRule="auto"/>
        <w:rPr>
          <w:rFonts w:ascii="Times New Roman" w:hAnsi="Times New Roman" w:cs="Times New Roman"/>
          <w:b/>
          <w:sz w:val="24"/>
          <w:szCs w:val="24"/>
        </w:rPr>
      </w:pPr>
    </w:p>
    <w:p w14:paraId="484FB8B3" w14:textId="77777777" w:rsidR="004746B2" w:rsidRDefault="004746B2" w:rsidP="00451BB9">
      <w:pPr>
        <w:spacing w:line="480" w:lineRule="auto"/>
        <w:rPr>
          <w:rFonts w:ascii="Times New Roman" w:hAnsi="Times New Roman" w:cs="Times New Roman"/>
          <w:b/>
          <w:sz w:val="24"/>
          <w:szCs w:val="24"/>
        </w:rPr>
      </w:pPr>
    </w:p>
    <w:p w14:paraId="356D74AF" w14:textId="77777777" w:rsidR="004746B2" w:rsidRDefault="004746B2" w:rsidP="00451BB9">
      <w:pPr>
        <w:spacing w:line="480" w:lineRule="auto"/>
        <w:rPr>
          <w:rFonts w:ascii="Times New Roman" w:hAnsi="Times New Roman" w:cs="Times New Roman"/>
          <w:b/>
          <w:sz w:val="24"/>
          <w:szCs w:val="24"/>
        </w:rPr>
      </w:pPr>
    </w:p>
    <w:p w14:paraId="43222641" w14:textId="77777777" w:rsidR="004746B2" w:rsidRDefault="004746B2" w:rsidP="00451BB9">
      <w:pPr>
        <w:spacing w:line="480" w:lineRule="auto"/>
        <w:rPr>
          <w:rFonts w:ascii="Times New Roman" w:hAnsi="Times New Roman" w:cs="Times New Roman"/>
          <w:b/>
          <w:sz w:val="24"/>
          <w:szCs w:val="24"/>
        </w:rPr>
      </w:pPr>
    </w:p>
    <w:p w14:paraId="10226CCC" w14:textId="77777777" w:rsidR="004746B2" w:rsidRDefault="004746B2" w:rsidP="00451BB9">
      <w:pPr>
        <w:spacing w:line="480" w:lineRule="auto"/>
        <w:rPr>
          <w:rFonts w:ascii="Times New Roman" w:hAnsi="Times New Roman" w:cs="Times New Roman"/>
          <w:b/>
          <w:sz w:val="24"/>
          <w:szCs w:val="24"/>
        </w:rPr>
      </w:pPr>
    </w:p>
    <w:p w14:paraId="13B49824" w14:textId="77777777" w:rsidR="004746B2" w:rsidRDefault="004746B2" w:rsidP="00451BB9">
      <w:pPr>
        <w:spacing w:line="480" w:lineRule="auto"/>
        <w:rPr>
          <w:rFonts w:ascii="Times New Roman" w:hAnsi="Times New Roman" w:cs="Times New Roman"/>
          <w:b/>
          <w:sz w:val="24"/>
          <w:szCs w:val="24"/>
        </w:rPr>
      </w:pPr>
    </w:p>
    <w:p w14:paraId="25A0C029" w14:textId="77777777" w:rsidR="00451BB9" w:rsidRPr="00885543"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b/>
          <w:sz w:val="24"/>
          <w:szCs w:val="24"/>
        </w:rPr>
        <w:lastRenderedPageBreak/>
        <w:t>Abstract</w:t>
      </w:r>
    </w:p>
    <w:p w14:paraId="22F8A3F3" w14:textId="77777777" w:rsidR="00451BB9" w:rsidRPr="008A3445" w:rsidRDefault="00451BB9" w:rsidP="007A65B6">
      <w:pPr>
        <w:spacing w:line="480" w:lineRule="auto"/>
        <w:ind w:firstLine="720"/>
        <w:rPr>
          <w:rFonts w:ascii="Times New Roman" w:hAnsi="Times New Roman" w:cs="Times New Roman"/>
          <w:b/>
          <w:sz w:val="24"/>
          <w:szCs w:val="24"/>
        </w:rPr>
      </w:pPr>
      <w:r w:rsidRPr="004C356A">
        <w:rPr>
          <w:rFonts w:ascii="Times New Roman" w:hAnsi="Times New Roman" w:cs="Times New Roman"/>
          <w:sz w:val="24"/>
          <w:szCs w:val="24"/>
        </w:rPr>
        <w:t>The advancement in technology has led to a rise in the number of mobile phones. This paper aimed at finding ways through which the efficiency of phones would be expedited through the creation of a solar-powered case. Usually, the use of conventional electric methods has been viewed to be unreliable since one has to be confined in one place to ensure that the phone is fully charged. With a solar-powered case, this will be solved in the near future. In such a case, this research aimed at creating a phone, which will be charged independently using solar power without having to carry a charger at all. Thus, such a phone would be working for long hours without running out of power since one can access solar energy at any place, especially during the day. Another crucial way to meet the objective was to ensure that there is no extra load for the phone users in terms of the solar panels and cables to be connected to the phone to charge. Instead, the phone itself was poised to having an inbuilt solar charging system and will resemble the make of iPhone 7 to avoid inconveniences regarding load to the users. The paper also focused on various publications to add to the existing knowledge on how solar cases of the modernized phones would be fitted material that will optimize the solar energy trapped. With the knowledge of diminishing resources, the proposed product will be of great use to the conservation of energy since it will utilize green energy. It will thus meet the objectives of many countries across the world championing for conservation motives besides facilitating phones’ efficiency.</w:t>
      </w:r>
      <w:r w:rsidRPr="008A3445">
        <w:rPr>
          <w:rFonts w:ascii="Times New Roman" w:hAnsi="Times New Roman" w:cs="Times New Roman"/>
          <w:b/>
          <w:sz w:val="24"/>
          <w:szCs w:val="24"/>
        </w:rPr>
        <w:br w:type="page"/>
      </w:r>
      <w:bookmarkStart w:id="0" w:name="_GoBack"/>
      <w:bookmarkEnd w:id="0"/>
    </w:p>
    <w:p w14:paraId="37B66234"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lastRenderedPageBreak/>
        <w:t>Introduction</w:t>
      </w:r>
    </w:p>
    <w:p w14:paraId="6AE23A92"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Mobile phones have been an integral part of human lives. Individuals depend on phones for various uses like banking, communicating with family and friends, planning daily programs, managing their email accounts and social networking. Provided the vitality of mobile phones in the contemporary world, it is crucial that the phones work at top efficiency and ensures the battery has power at any time.</w:t>
      </w:r>
    </w:p>
    <w:p w14:paraId="03EDD4C0" w14:textId="68943456"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However, the batteries of cell phones always require charging every day depending on the usage frequency, and this means the battery may not withstand an entire day. The technology on mobile phone battery is limited, especially since the size and model moderation needed for contemporary mobile phones. Because of the limitations, a cellular phone battery, might not offer enough battery life for a phone.</w:t>
      </w:r>
      <w:r w:rsidR="00AE4C2D">
        <w:rPr>
          <w:rFonts w:ascii="Times New Roman" w:hAnsi="Times New Roman" w:cs="Times New Roman"/>
          <w:sz w:val="24"/>
          <w:szCs w:val="24"/>
        </w:rPr>
        <w:t xml:space="preserve"> The </w:t>
      </w:r>
      <w:r w:rsidR="0079028D">
        <w:rPr>
          <w:rFonts w:ascii="Times New Roman" w:hAnsi="Times New Roman" w:cs="Times New Roman"/>
          <w:sz w:val="24"/>
          <w:szCs w:val="24"/>
        </w:rPr>
        <w:t xml:space="preserve">paper analyzes the advantages of using a portable solar panel powered cover for the phone. It also elaborates on the advantages of the device over conventional ways of recharging the phones and its merits due to the use of green energy. </w:t>
      </w:r>
      <w:r w:rsidRPr="008A3445">
        <w:rPr>
          <w:rFonts w:ascii="Times New Roman" w:hAnsi="Times New Roman" w:cs="Times New Roman"/>
          <w:sz w:val="24"/>
          <w:szCs w:val="24"/>
        </w:rPr>
        <w:t xml:space="preserve"> </w:t>
      </w:r>
    </w:p>
    <w:p w14:paraId="560777D4"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t>Literature review</w:t>
      </w:r>
    </w:p>
    <w:p w14:paraId="778CF50D"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Calabrese, Barton A, and Edna Tan. Stem-rich Maker Learning: Designing for Equity with Youth of Color. , 2018. Print.</w:t>
      </w:r>
    </w:p>
    <w:p w14:paraId="75A1E948" w14:textId="77777777" w:rsidR="00451BB9" w:rsidRPr="008A3445" w:rsidRDefault="00451BB9" w:rsidP="00451BB9">
      <w:pPr>
        <w:spacing w:line="480" w:lineRule="auto"/>
        <w:ind w:firstLine="720"/>
        <w:rPr>
          <w:rFonts w:ascii="Times New Roman" w:hAnsi="Times New Roman" w:cs="Times New Roman"/>
          <w:color w:val="000000" w:themeColor="text1"/>
          <w:sz w:val="24"/>
          <w:szCs w:val="24"/>
        </w:rPr>
      </w:pPr>
      <w:r w:rsidRPr="008A3445">
        <w:rPr>
          <w:rFonts w:ascii="Times New Roman" w:hAnsi="Times New Roman" w:cs="Times New Roman"/>
          <w:color w:val="000000" w:themeColor="text1"/>
          <w:sz w:val="24"/>
          <w:szCs w:val="24"/>
        </w:rPr>
        <w:t>This book discusses the procedures on modeling and making of phone cases with solar panels. The book offers a helpful guideline on improving the efficiency of existing phone cases with solar panels by analyzing the pros and cons of the designs with the aim of building better solar-powered phone covers. It also assists in modifying the precise angle for the solar cells to absorb more light from the sun.</w:t>
      </w:r>
    </w:p>
    <w:p w14:paraId="5F7F6F3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 xml:space="preserve">Feinberg, Randall J. The Creative Adventures of Nelson Clarke. Cork: </w:t>
      </w:r>
      <w:proofErr w:type="spellStart"/>
      <w:r w:rsidRPr="008A3445">
        <w:rPr>
          <w:rFonts w:ascii="Times New Roman" w:hAnsi="Times New Roman" w:cs="Times New Roman"/>
          <w:sz w:val="24"/>
          <w:szCs w:val="24"/>
        </w:rPr>
        <w:t>BookBaby</w:t>
      </w:r>
      <w:proofErr w:type="spellEnd"/>
      <w:r w:rsidRPr="008A3445">
        <w:rPr>
          <w:rFonts w:ascii="Times New Roman" w:hAnsi="Times New Roman" w:cs="Times New Roman"/>
          <w:sz w:val="24"/>
          <w:szCs w:val="24"/>
        </w:rPr>
        <w:t>, 2012. Print.</w:t>
      </w:r>
    </w:p>
    <w:p w14:paraId="36DA2E6E"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The book outlines a class conceptualization of using a solar panel in building phones while noting the importance of using solar energy. The students creatively sketch the designs on a blackboard to sell the idea to the rest of the class. It emphasizes the optimization of charging using solar panel built at the back of phone cases.</w:t>
      </w:r>
    </w:p>
    <w:p w14:paraId="6B33F432"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https://www.instructables.com/id/How-20-Make-a-Solar-Cell-Phone-Charger/</w:t>
      </w:r>
    </w:p>
    <w:p w14:paraId="432C11E2" w14:textId="77777777" w:rsidR="00451BB9" w:rsidRPr="008A3445" w:rsidRDefault="00451BB9" w:rsidP="00451BB9">
      <w:pPr>
        <w:spacing w:line="480" w:lineRule="auto"/>
        <w:ind w:firstLine="720"/>
        <w:rPr>
          <w:rFonts w:ascii="Times New Roman" w:hAnsi="Times New Roman" w:cs="Times New Roman"/>
          <w:sz w:val="24"/>
          <w:szCs w:val="24"/>
        </w:rPr>
      </w:pPr>
      <w:r w:rsidRPr="008A3445">
        <w:rPr>
          <w:rFonts w:ascii="Times New Roman" w:hAnsi="Times New Roman" w:cs="Times New Roman"/>
          <w:sz w:val="24"/>
          <w:szCs w:val="24"/>
        </w:rPr>
        <w:t xml:space="preserve">The link provides instructions on the procedures of building a solar powered phone case. It highlights the materials needed and the various cuttings for achieving a perfect solar powered phone case. </w:t>
      </w:r>
    </w:p>
    <w:p w14:paraId="0CB6DE5A" w14:textId="77777777" w:rsidR="00451BB9" w:rsidRPr="008A3445" w:rsidRDefault="007E7B51" w:rsidP="00451BB9">
      <w:pPr>
        <w:spacing w:line="480" w:lineRule="auto"/>
        <w:rPr>
          <w:rFonts w:ascii="Times New Roman" w:hAnsi="Times New Roman" w:cs="Times New Roman"/>
          <w:sz w:val="24"/>
          <w:szCs w:val="24"/>
        </w:rPr>
      </w:pPr>
      <w:hyperlink r:id="rId5" w:anchor="v=onepage&amp;q=iphone%207%20features&amp;f=false" w:history="1">
        <w:r w:rsidR="00451BB9" w:rsidRPr="008A3445">
          <w:rPr>
            <w:rStyle w:val="Hyperlink"/>
            <w:rFonts w:ascii="Times New Roman" w:hAnsi="Times New Roman" w:cs="Times New Roman"/>
            <w:sz w:val="24"/>
            <w:szCs w:val="24"/>
          </w:rPr>
          <w:t>https://books.google.co.ke/books?id=L4z1DQAAQBAJ&amp;pg=PT1&amp;dq=iphone+7+features&amp;hl=en&amp;sa=X&amp;ved=0ahUKEwizxtGAuLHeAhVCCuwKHQNlAGgQ6AEIKDAA#v=onepage&amp;q=iphone%207%20features&amp;f=false</w:t>
        </w:r>
      </w:hyperlink>
    </w:p>
    <w:p w14:paraId="5E7CCE9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 xml:space="preserve">The link describes the features of </w:t>
      </w:r>
      <w:proofErr w:type="spellStart"/>
      <w:r w:rsidRPr="008A3445">
        <w:rPr>
          <w:rFonts w:ascii="Times New Roman" w:hAnsi="Times New Roman" w:cs="Times New Roman"/>
          <w:sz w:val="24"/>
          <w:szCs w:val="24"/>
        </w:rPr>
        <w:t>Iphone</w:t>
      </w:r>
      <w:proofErr w:type="spellEnd"/>
      <w:r w:rsidRPr="008A3445">
        <w:rPr>
          <w:rFonts w:ascii="Times New Roman" w:hAnsi="Times New Roman" w:cs="Times New Roman"/>
          <w:sz w:val="24"/>
          <w:szCs w:val="24"/>
        </w:rPr>
        <w:t xml:space="preserve"> 7 model and its unique outlook. It also analyzes design changes on the phone.</w:t>
      </w:r>
    </w:p>
    <w:p w14:paraId="750ED4B7"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Mohammad Asif, </w:t>
      </w:r>
      <w:proofErr w:type="spellStart"/>
      <w:r w:rsidRPr="008A3445">
        <w:rPr>
          <w:rFonts w:ascii="Times New Roman" w:hAnsi="Times New Roman" w:cs="Times New Roman"/>
          <w:sz w:val="24"/>
          <w:szCs w:val="24"/>
        </w:rPr>
        <w:t>Shakir</w:t>
      </w:r>
      <w:proofErr w:type="spellEnd"/>
      <w:r w:rsidRPr="008A3445">
        <w:rPr>
          <w:rFonts w:ascii="Times New Roman" w:hAnsi="Times New Roman" w:cs="Times New Roman"/>
          <w:sz w:val="24"/>
          <w:szCs w:val="24"/>
        </w:rPr>
        <w:t xml:space="preserve"> Baba &amp; Sameer Ahmad Mir. (2018).”Wireless Solar Mobile Phone Charger. Volume 5, Special Issue 01, Jan.2018. Retrieved from http://www.ijaerd.com/papers/special_papers/ETIECE029.pdf</w:t>
      </w:r>
    </w:p>
    <w:p w14:paraId="55036A76"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This journal highlights the importance of embracing phone cases using solar panels. It outlines the making process of solar cells, absorption of sunlight and the efficiency of the prototype model applied in this procedure. Lastly, it emphasizes on the usefulness of embracing solar energy over other sources that are hazardous to the environment.</w:t>
      </w:r>
    </w:p>
    <w:p w14:paraId="7F1825FA" w14:textId="77777777" w:rsidR="00451BB9" w:rsidRPr="008A3445" w:rsidRDefault="00451BB9" w:rsidP="00451BB9">
      <w:pPr>
        <w:spacing w:line="480" w:lineRule="auto"/>
        <w:rPr>
          <w:rFonts w:ascii="Times New Roman" w:hAnsi="Times New Roman" w:cs="Times New Roman"/>
          <w:sz w:val="24"/>
          <w:szCs w:val="24"/>
        </w:rPr>
      </w:pPr>
      <w:proofErr w:type="spellStart"/>
      <w:r w:rsidRPr="008A3445">
        <w:rPr>
          <w:rFonts w:ascii="Times New Roman" w:hAnsi="Times New Roman" w:cs="Times New Roman"/>
          <w:sz w:val="24"/>
          <w:szCs w:val="24"/>
        </w:rPr>
        <w:lastRenderedPageBreak/>
        <w:t>Rauschenbach</w:t>
      </w:r>
      <w:proofErr w:type="spellEnd"/>
      <w:r w:rsidRPr="008A3445">
        <w:rPr>
          <w:rFonts w:ascii="Times New Roman" w:hAnsi="Times New Roman" w:cs="Times New Roman"/>
          <w:sz w:val="24"/>
          <w:szCs w:val="24"/>
        </w:rPr>
        <w:t>, Hans S. Solar Cell Array Design Handbook: The Principles and Technology of Photovoltaic Energy Conversion. Dordrecht: Springer Netherlands, 1980. Internet resource.</w:t>
      </w:r>
    </w:p>
    <w:p w14:paraId="5C75E45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The book analyzes various designs of solar cell for phone covers using the photovoltaic principle of energy conservation. It explains the benefits of coatings towards the solar cells. The layers provide excellent transmissions features to the sheets as well as protective cover.</w:t>
      </w:r>
    </w:p>
    <w:p w14:paraId="31C62657" w14:textId="77777777" w:rsidR="00451BB9" w:rsidRPr="008A3445" w:rsidRDefault="00451BB9" w:rsidP="00451BB9">
      <w:pPr>
        <w:spacing w:line="480" w:lineRule="auto"/>
        <w:rPr>
          <w:rFonts w:ascii="Times New Roman" w:hAnsi="Times New Roman" w:cs="Times New Roman"/>
          <w:sz w:val="24"/>
          <w:szCs w:val="24"/>
        </w:rPr>
      </w:pPr>
    </w:p>
    <w:p w14:paraId="19B9A2B0" w14:textId="77777777" w:rsidR="00451BB9" w:rsidRPr="008A3445" w:rsidRDefault="00451BB9" w:rsidP="00451BB9">
      <w:pPr>
        <w:spacing w:line="480" w:lineRule="auto"/>
        <w:rPr>
          <w:rFonts w:ascii="Times New Roman" w:hAnsi="Times New Roman" w:cs="Times New Roman"/>
          <w:b/>
          <w:sz w:val="24"/>
          <w:szCs w:val="24"/>
        </w:rPr>
      </w:pPr>
      <w:r w:rsidRPr="008A3445">
        <w:rPr>
          <w:rFonts w:ascii="Times New Roman" w:hAnsi="Times New Roman" w:cs="Times New Roman"/>
          <w:b/>
          <w:sz w:val="24"/>
          <w:szCs w:val="24"/>
        </w:rPr>
        <w:t>Engineering Standards</w:t>
      </w:r>
    </w:p>
    <w:p w14:paraId="01A2ED91" w14:textId="77777777" w:rsidR="00451BB9" w:rsidRPr="008A3445" w:rsidRDefault="00451BB9" w:rsidP="00451BB9">
      <w:pPr>
        <w:pStyle w:val="ListParagraph"/>
        <w:numPr>
          <w:ilvl w:val="0"/>
          <w:numId w:val="1"/>
        </w:numPr>
        <w:spacing w:line="480" w:lineRule="auto"/>
        <w:rPr>
          <w:rFonts w:ascii="Times New Roman" w:hAnsi="Times New Roman" w:cs="Times New Roman"/>
          <w:sz w:val="24"/>
          <w:szCs w:val="24"/>
        </w:rPr>
      </w:pPr>
      <w:r w:rsidRPr="008A3445">
        <w:rPr>
          <w:rFonts w:ascii="Times New Roman" w:hAnsi="Times New Roman" w:cs="Times New Roman"/>
          <w:sz w:val="24"/>
          <w:szCs w:val="24"/>
        </w:rPr>
        <w:t>An ultra-thin Solar cell with a cover glass, anti-reflection coating, electrical back contact and n and p-types of semiconductors (made from silicon).</w:t>
      </w:r>
    </w:p>
    <w:p w14:paraId="65174343" w14:textId="77777777" w:rsidR="00451BB9" w:rsidRPr="008A3445" w:rsidRDefault="00451BB9" w:rsidP="00451BB9">
      <w:pPr>
        <w:pStyle w:val="ListParagraph"/>
        <w:spacing w:line="480" w:lineRule="auto"/>
        <w:rPr>
          <w:rFonts w:ascii="Times New Roman" w:hAnsi="Times New Roman" w:cs="Times New Roman"/>
          <w:sz w:val="24"/>
          <w:szCs w:val="24"/>
          <w:u w:val="single"/>
        </w:rPr>
      </w:pPr>
    </w:p>
    <w:p w14:paraId="3D6ED9B0" w14:textId="099DC172" w:rsidR="00AE4C2D" w:rsidRPr="00AE4C2D" w:rsidRDefault="00AE4C2D" w:rsidP="00AE4C2D">
      <w:pPr>
        <w:pStyle w:val="ListParagraph"/>
        <w:numPr>
          <w:ilvl w:val="0"/>
          <w:numId w:val="1"/>
        </w:numPr>
        <w:spacing w:line="480" w:lineRule="auto"/>
        <w:rPr>
          <w:rFonts w:ascii="Times New Roman" w:hAnsi="Times New Roman" w:cs="Times New Roman"/>
          <w:sz w:val="24"/>
          <w:szCs w:val="24"/>
        </w:rPr>
      </w:pPr>
      <w:r w:rsidRPr="00AE4C2D">
        <w:rPr>
          <w:rFonts w:ascii="Times New Roman" w:hAnsi="Times New Roman" w:cs="Times New Roman"/>
          <w:sz w:val="24"/>
          <w:szCs w:val="24"/>
        </w:rPr>
        <w:t xml:space="preserve">The </w:t>
      </w:r>
      <w:proofErr w:type="spellStart"/>
      <w:r w:rsidRPr="00AE4C2D">
        <w:rPr>
          <w:rFonts w:ascii="Times New Roman" w:hAnsi="Times New Roman" w:cs="Times New Roman"/>
          <w:sz w:val="24"/>
          <w:szCs w:val="24"/>
        </w:rPr>
        <w:t>EnerPlex</w:t>
      </w:r>
      <w:proofErr w:type="spellEnd"/>
      <w:r w:rsidRPr="00AE4C2D">
        <w:rPr>
          <w:rFonts w:ascii="Times New Roman" w:hAnsi="Times New Roman" w:cs="Times New Roman"/>
          <w:sz w:val="24"/>
          <w:szCs w:val="24"/>
        </w:rPr>
        <w:t xml:space="preserve"> </w:t>
      </w:r>
      <w:proofErr w:type="spellStart"/>
      <w:r w:rsidRPr="00AE4C2D">
        <w:rPr>
          <w:rFonts w:ascii="Times New Roman" w:hAnsi="Times New Roman" w:cs="Times New Roman"/>
          <w:sz w:val="24"/>
          <w:szCs w:val="24"/>
        </w:rPr>
        <w:t>Surfr</w:t>
      </w:r>
      <w:proofErr w:type="spellEnd"/>
      <w:r w:rsidRPr="00AE4C2D">
        <w:rPr>
          <w:rFonts w:ascii="Times New Roman" w:hAnsi="Times New Roman" w:cs="Times New Roman"/>
          <w:sz w:val="24"/>
          <w:szCs w:val="24"/>
        </w:rPr>
        <w:t xml:space="preserve"> for iPhone 5/5S item model number SFI-2000-BL</w:t>
      </w:r>
    </w:p>
    <w:p w14:paraId="021DBE9C" w14:textId="71401157" w:rsidR="00451BB9" w:rsidRPr="008A3445" w:rsidRDefault="00AE4C2D" w:rsidP="00451BB9">
      <w:pPr>
        <w:pStyle w:val="ListParagraph"/>
        <w:tabs>
          <w:tab w:val="left" w:pos="2055"/>
        </w:tabs>
        <w:spacing w:line="480" w:lineRule="auto"/>
        <w:ind w:left="2775"/>
        <w:rPr>
          <w:rFonts w:ascii="Times New Roman" w:hAnsi="Times New Roman" w:cs="Times New Roman"/>
          <w:sz w:val="24"/>
          <w:szCs w:val="24"/>
        </w:rPr>
      </w:pPr>
      <w:r w:rsidRPr="001D07F4">
        <w:rPr>
          <w:rFonts w:ascii="Times New Roman" w:hAnsi="Times New Roman" w:cs="Times New Roman"/>
          <w:noProof/>
          <w:sz w:val="24"/>
          <w:szCs w:val="24"/>
          <w:u w:val="single"/>
          <w:lang w:val="en-GB" w:eastAsia="en-GB"/>
        </w:rPr>
        <w:drawing>
          <wp:inline distT="0" distB="0" distL="0" distR="0" wp14:anchorId="761350D8" wp14:editId="5E115BCA">
            <wp:extent cx="4391025" cy="2362200"/>
            <wp:effectExtent l="0" t="0" r="9525" b="0"/>
            <wp:docPr id="2" name="Picture 2" descr="C:\Users\User\Downloads\Screen Shot 2019-03-06 at 3.13.25 PM no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creen Shot 2019-03-06 at 3.13.25 PM now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91025" cy="2362200"/>
                    </a:xfrm>
                    <a:prstGeom prst="rect">
                      <a:avLst/>
                    </a:prstGeom>
                    <a:noFill/>
                    <a:ln>
                      <a:noFill/>
                    </a:ln>
                  </pic:spPr>
                </pic:pic>
              </a:graphicData>
            </a:graphic>
          </wp:inline>
        </w:drawing>
      </w:r>
    </w:p>
    <w:p w14:paraId="4A2623BD" w14:textId="385A59A0" w:rsidR="00451BB9"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sz w:val="24"/>
          <w:szCs w:val="24"/>
        </w:rPr>
        <w:t xml:space="preserve">Source: </w:t>
      </w:r>
      <w:hyperlink r:id="rId7" w:history="1">
        <w:r w:rsidR="006F7A15" w:rsidRPr="001745C2">
          <w:rPr>
            <w:rStyle w:val="Hyperlink"/>
            <w:rFonts w:ascii="Times New Roman" w:hAnsi="Times New Roman" w:cs="Times New Roman"/>
            <w:sz w:val="24"/>
            <w:szCs w:val="24"/>
          </w:rPr>
          <w:t>https://www.amazon.com/gp/cart/view.html?ref_=nav_cart</w:t>
        </w:r>
      </w:hyperlink>
    </w:p>
    <w:p w14:paraId="3435E4ED" w14:textId="4AA35C0B" w:rsidR="00451BB9" w:rsidRPr="008A3445" w:rsidRDefault="00451BB9" w:rsidP="00451BB9">
      <w:pPr>
        <w:pStyle w:val="ListParagraph"/>
        <w:tabs>
          <w:tab w:val="left" w:pos="2055"/>
        </w:tabs>
        <w:spacing w:line="480" w:lineRule="auto"/>
        <w:ind w:left="2775"/>
        <w:rPr>
          <w:rFonts w:ascii="Times New Roman" w:hAnsi="Times New Roman" w:cs="Times New Roman"/>
          <w:sz w:val="24"/>
          <w:szCs w:val="24"/>
        </w:rPr>
      </w:pPr>
      <w:r w:rsidRPr="008A3445">
        <w:rPr>
          <w:rFonts w:ascii="Times New Roman" w:hAnsi="Times New Roman" w:cs="Times New Roman"/>
          <w:sz w:val="24"/>
          <w:szCs w:val="24"/>
        </w:rPr>
        <w:t xml:space="preserve"> Figure 2; </w:t>
      </w:r>
      <w:r w:rsidR="00AE4C2D" w:rsidRPr="00AE4C2D">
        <w:rPr>
          <w:rFonts w:ascii="Times New Roman" w:hAnsi="Times New Roman" w:cs="Times New Roman"/>
          <w:sz w:val="24"/>
          <w:szCs w:val="24"/>
        </w:rPr>
        <w:t xml:space="preserve">The </w:t>
      </w:r>
      <w:proofErr w:type="spellStart"/>
      <w:r w:rsidR="00AE4C2D" w:rsidRPr="00AE4C2D">
        <w:rPr>
          <w:rFonts w:ascii="Times New Roman" w:hAnsi="Times New Roman" w:cs="Times New Roman"/>
          <w:sz w:val="24"/>
          <w:szCs w:val="24"/>
        </w:rPr>
        <w:t>EnerPlex</w:t>
      </w:r>
      <w:proofErr w:type="spellEnd"/>
      <w:r w:rsidR="00AE4C2D" w:rsidRPr="00AE4C2D">
        <w:rPr>
          <w:rFonts w:ascii="Times New Roman" w:hAnsi="Times New Roman" w:cs="Times New Roman"/>
          <w:sz w:val="24"/>
          <w:szCs w:val="24"/>
        </w:rPr>
        <w:t xml:space="preserve"> </w:t>
      </w:r>
      <w:proofErr w:type="spellStart"/>
      <w:r w:rsidR="00AE4C2D" w:rsidRPr="00AE4C2D">
        <w:rPr>
          <w:rFonts w:ascii="Times New Roman" w:hAnsi="Times New Roman" w:cs="Times New Roman"/>
          <w:sz w:val="24"/>
          <w:szCs w:val="24"/>
        </w:rPr>
        <w:t>Surfr</w:t>
      </w:r>
      <w:proofErr w:type="spellEnd"/>
      <w:r w:rsidR="00AE4C2D" w:rsidRPr="00AE4C2D">
        <w:rPr>
          <w:rFonts w:ascii="Times New Roman" w:hAnsi="Times New Roman" w:cs="Times New Roman"/>
          <w:sz w:val="24"/>
          <w:szCs w:val="24"/>
        </w:rPr>
        <w:t xml:space="preserve"> for iPhone 5/5S item model number SFI-2000-BL</w:t>
      </w:r>
    </w:p>
    <w:p w14:paraId="04667CB5" w14:textId="77777777" w:rsidR="00AE4C2D" w:rsidRPr="008F5A80" w:rsidRDefault="00AE4C2D" w:rsidP="00AE4C2D">
      <w:pPr>
        <w:pStyle w:val="ListParagraph"/>
        <w:numPr>
          <w:ilvl w:val="0"/>
          <w:numId w:val="2"/>
        </w:numPr>
        <w:tabs>
          <w:tab w:val="left" w:pos="2055"/>
        </w:tabs>
        <w:spacing w:line="480" w:lineRule="auto"/>
        <w:ind w:left="4770"/>
        <w:rPr>
          <w:rFonts w:ascii="Times New Roman" w:hAnsi="Times New Roman" w:cs="Times New Roman"/>
          <w:sz w:val="24"/>
          <w:szCs w:val="24"/>
        </w:rPr>
      </w:pPr>
      <w:r w:rsidRPr="008F5A80">
        <w:rPr>
          <w:rFonts w:ascii="Times New Roman" w:hAnsi="Times New Roman" w:cs="Times New Roman"/>
          <w:sz w:val="24"/>
          <w:szCs w:val="24"/>
        </w:rPr>
        <w:lastRenderedPageBreak/>
        <w:t>It is the lightest in the market as it weighs only 89 grams or approximately 2.4 ounces.</w:t>
      </w:r>
    </w:p>
    <w:p w14:paraId="6ACAD7F6" w14:textId="77777777" w:rsidR="00AE4C2D" w:rsidRPr="008F5A80" w:rsidRDefault="00AE4C2D" w:rsidP="00AE4C2D">
      <w:pPr>
        <w:pStyle w:val="ListParagraph"/>
        <w:numPr>
          <w:ilvl w:val="0"/>
          <w:numId w:val="2"/>
        </w:numPr>
        <w:tabs>
          <w:tab w:val="left" w:pos="2055"/>
        </w:tabs>
        <w:spacing w:line="480" w:lineRule="auto"/>
        <w:ind w:left="4770"/>
        <w:rPr>
          <w:rFonts w:ascii="Times New Roman" w:hAnsi="Times New Roman" w:cs="Times New Roman"/>
          <w:sz w:val="24"/>
          <w:szCs w:val="24"/>
        </w:rPr>
      </w:pPr>
      <w:r w:rsidRPr="008F5A80">
        <w:rPr>
          <w:rFonts w:ascii="Times New Roman" w:hAnsi="Times New Roman" w:cs="Times New Roman"/>
          <w:sz w:val="24"/>
          <w:szCs w:val="24"/>
        </w:rPr>
        <w:t xml:space="preserve">It is also the thinnest multi-functional battery case having dimensions of 16mm thickness. </w:t>
      </w:r>
    </w:p>
    <w:p w14:paraId="02CBD8A7" w14:textId="77777777" w:rsidR="00AE4C2D" w:rsidRPr="008F5A80" w:rsidRDefault="00AE4C2D" w:rsidP="00AE4C2D">
      <w:pPr>
        <w:pStyle w:val="ListParagraph"/>
        <w:numPr>
          <w:ilvl w:val="0"/>
          <w:numId w:val="2"/>
        </w:numPr>
        <w:tabs>
          <w:tab w:val="left" w:pos="2055"/>
        </w:tabs>
        <w:spacing w:line="480" w:lineRule="auto"/>
        <w:ind w:left="4770"/>
        <w:rPr>
          <w:rFonts w:ascii="Times New Roman" w:hAnsi="Times New Roman" w:cs="Times New Roman"/>
          <w:sz w:val="24"/>
          <w:szCs w:val="24"/>
        </w:rPr>
      </w:pPr>
      <w:r w:rsidRPr="008F5A80">
        <w:rPr>
          <w:rFonts w:ascii="Times New Roman" w:hAnsi="Times New Roman" w:cs="Times New Roman"/>
          <w:sz w:val="24"/>
          <w:szCs w:val="24"/>
        </w:rPr>
        <w:t>It measures 8*4.2*1 inches</w:t>
      </w:r>
    </w:p>
    <w:p w14:paraId="614341E0" w14:textId="77777777" w:rsidR="00AE4C2D" w:rsidRPr="008F5A80" w:rsidRDefault="00AE4C2D" w:rsidP="00AE4C2D">
      <w:pPr>
        <w:pStyle w:val="ListParagraph"/>
        <w:numPr>
          <w:ilvl w:val="0"/>
          <w:numId w:val="2"/>
        </w:numPr>
        <w:tabs>
          <w:tab w:val="left" w:pos="2055"/>
        </w:tabs>
        <w:spacing w:line="480" w:lineRule="auto"/>
        <w:ind w:left="4770"/>
        <w:rPr>
          <w:rFonts w:ascii="Times New Roman" w:hAnsi="Times New Roman" w:cs="Times New Roman"/>
          <w:sz w:val="24"/>
          <w:szCs w:val="24"/>
        </w:rPr>
      </w:pPr>
      <w:r w:rsidRPr="008F5A80">
        <w:rPr>
          <w:rFonts w:ascii="Times New Roman" w:hAnsi="Times New Roman" w:cs="Times New Roman"/>
          <w:sz w:val="24"/>
          <w:szCs w:val="24"/>
        </w:rPr>
        <w:t>It uses 1 Lithium-ion battery, and the package comes with one included.</w:t>
      </w:r>
    </w:p>
    <w:p w14:paraId="6C432BF4" w14:textId="77777777" w:rsidR="00AE4C2D" w:rsidRPr="008F5A80" w:rsidRDefault="00AE4C2D" w:rsidP="00AE4C2D">
      <w:pPr>
        <w:pStyle w:val="ListParagraph"/>
        <w:numPr>
          <w:ilvl w:val="0"/>
          <w:numId w:val="2"/>
        </w:numPr>
        <w:tabs>
          <w:tab w:val="left" w:pos="2055"/>
        </w:tabs>
        <w:spacing w:line="480" w:lineRule="auto"/>
        <w:ind w:left="4770"/>
        <w:rPr>
          <w:rFonts w:ascii="Times New Roman" w:hAnsi="Times New Roman" w:cs="Times New Roman"/>
          <w:sz w:val="24"/>
          <w:szCs w:val="24"/>
        </w:rPr>
      </w:pPr>
      <w:r w:rsidRPr="008F5A80">
        <w:rPr>
          <w:rFonts w:ascii="Times New Roman" w:hAnsi="Times New Roman" w:cs="Times New Roman"/>
          <w:sz w:val="24"/>
          <w:szCs w:val="24"/>
        </w:rPr>
        <w:t xml:space="preserve">It also has s 2000 </w:t>
      </w:r>
      <w:proofErr w:type="spellStart"/>
      <w:r w:rsidRPr="008F5A80">
        <w:rPr>
          <w:rFonts w:ascii="Times New Roman" w:hAnsi="Times New Roman" w:cs="Times New Roman"/>
          <w:sz w:val="24"/>
          <w:szCs w:val="24"/>
        </w:rPr>
        <w:t>mAh</w:t>
      </w:r>
      <w:proofErr w:type="spellEnd"/>
      <w:r w:rsidRPr="008F5A80">
        <w:rPr>
          <w:rFonts w:ascii="Times New Roman" w:hAnsi="Times New Roman" w:cs="Times New Roman"/>
          <w:sz w:val="24"/>
          <w:szCs w:val="24"/>
        </w:rPr>
        <w:t xml:space="preserve"> battery pack which is built into a convenient slim yet durable plan that is most likely to last double life your phone.</w:t>
      </w:r>
    </w:p>
    <w:p w14:paraId="67FA30F7" w14:textId="77777777" w:rsidR="00AE4C2D" w:rsidRPr="008F5A80" w:rsidRDefault="00AE4C2D" w:rsidP="00AE4C2D">
      <w:pPr>
        <w:pStyle w:val="ListParagraph"/>
        <w:numPr>
          <w:ilvl w:val="0"/>
          <w:numId w:val="2"/>
        </w:numPr>
        <w:tabs>
          <w:tab w:val="left" w:pos="2055"/>
        </w:tabs>
        <w:spacing w:line="480" w:lineRule="auto"/>
        <w:ind w:left="4770"/>
        <w:rPr>
          <w:rFonts w:ascii="Times New Roman" w:hAnsi="Times New Roman" w:cs="Times New Roman"/>
          <w:sz w:val="24"/>
          <w:szCs w:val="24"/>
        </w:rPr>
      </w:pPr>
      <w:r w:rsidRPr="008F5A80">
        <w:rPr>
          <w:rFonts w:ascii="Times New Roman" w:hAnsi="Times New Roman" w:cs="Times New Roman"/>
          <w:sz w:val="24"/>
          <w:szCs w:val="24"/>
        </w:rPr>
        <w:t xml:space="preserve">It can be charged using a traditional wall charger but has an added advantage as it has a built-in solar panel at the back that can be used to recharge in case of emergencies and you will at no time have a dead phone. </w:t>
      </w:r>
    </w:p>
    <w:p w14:paraId="0435615B" w14:textId="77777777" w:rsidR="00AE4C2D" w:rsidRPr="008A3445" w:rsidRDefault="00AE4C2D" w:rsidP="00AE4C2D">
      <w:pPr>
        <w:pStyle w:val="ListParagraph"/>
        <w:numPr>
          <w:ilvl w:val="0"/>
          <w:numId w:val="2"/>
        </w:numPr>
        <w:tabs>
          <w:tab w:val="left" w:pos="2055"/>
        </w:tabs>
        <w:spacing w:line="480" w:lineRule="auto"/>
        <w:ind w:left="4770"/>
        <w:rPr>
          <w:rFonts w:ascii="Times New Roman" w:hAnsi="Times New Roman" w:cs="Times New Roman"/>
          <w:sz w:val="24"/>
          <w:szCs w:val="24"/>
        </w:rPr>
      </w:pPr>
      <w:r w:rsidRPr="008F5A80">
        <w:rPr>
          <w:rFonts w:ascii="Times New Roman" w:hAnsi="Times New Roman" w:cs="Times New Roman"/>
          <w:sz w:val="24"/>
          <w:szCs w:val="24"/>
        </w:rPr>
        <w:t>It is blue and provides a lasting solution for your iPhone 5/5S in all situations.</w:t>
      </w:r>
    </w:p>
    <w:p w14:paraId="0C460099"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The semiconductor solar cell must be placed under a glass substrate on the front screen.</w:t>
      </w:r>
    </w:p>
    <w:p w14:paraId="349D9ED4" w14:textId="7E0ECF2B" w:rsidR="00451BB9" w:rsidRPr="007A65B6" w:rsidRDefault="00451BB9" w:rsidP="007A65B6">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Solar panel on the front has sensing lines, anti-reflective coating, a bonding layer, dri</w:t>
      </w:r>
      <w:r w:rsidR="007A65B6">
        <w:rPr>
          <w:rFonts w:ascii="Times New Roman" w:hAnsi="Times New Roman" w:cs="Times New Roman"/>
          <w:sz w:val="24"/>
          <w:szCs w:val="24"/>
        </w:rPr>
        <w:t>ving ranges and glass substrate</w:t>
      </w:r>
    </w:p>
    <w:p w14:paraId="1DE305C2" w14:textId="77777777" w:rsidR="00451BB9" w:rsidRPr="008A3445" w:rsidRDefault="00451BB9" w:rsidP="00451BB9">
      <w:pPr>
        <w:pStyle w:val="ListParagraph"/>
        <w:numPr>
          <w:ilvl w:val="0"/>
          <w:numId w:val="3"/>
        </w:num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The weight of the phone and solar panel must be must be under 150 grams</w:t>
      </w:r>
    </w:p>
    <w:p w14:paraId="296095AE" w14:textId="77777777" w:rsidR="00451BB9" w:rsidRPr="008A3445" w:rsidRDefault="00451BB9" w:rsidP="00451BB9">
      <w:pPr>
        <w:tabs>
          <w:tab w:val="left" w:pos="2055"/>
        </w:tabs>
        <w:spacing w:line="480" w:lineRule="auto"/>
        <w:rPr>
          <w:rFonts w:ascii="Times New Roman" w:hAnsi="Times New Roman" w:cs="Times New Roman"/>
          <w:b/>
          <w:sz w:val="24"/>
          <w:szCs w:val="24"/>
        </w:rPr>
      </w:pPr>
      <w:r w:rsidRPr="008A3445">
        <w:rPr>
          <w:rFonts w:ascii="Times New Roman" w:hAnsi="Times New Roman" w:cs="Times New Roman"/>
          <w:b/>
          <w:sz w:val="24"/>
          <w:szCs w:val="24"/>
        </w:rPr>
        <w:t>Methodology</w:t>
      </w:r>
    </w:p>
    <w:p w14:paraId="795B0282"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lastRenderedPageBreak/>
        <w:t>Problem Statement</w:t>
      </w:r>
    </w:p>
    <w:p w14:paraId="337C2E50" w14:textId="13800365"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objective of this research is to develop a phone case with a solar panel that can facilitate cell charging independently. There will be no need to carry extra power banks or spare batteries. The cell will be automatically loaded when exposed to radiant </w:t>
      </w:r>
      <w:r w:rsidR="00FF46F8" w:rsidRPr="008A3445">
        <w:rPr>
          <w:rFonts w:ascii="Times New Roman" w:hAnsi="Times New Roman" w:cs="Times New Roman"/>
          <w:sz w:val="24"/>
          <w:szCs w:val="24"/>
        </w:rPr>
        <w:t>light. The</w:t>
      </w:r>
      <w:r w:rsidRPr="008A3445">
        <w:rPr>
          <w:rFonts w:ascii="Times New Roman" w:hAnsi="Times New Roman" w:cs="Times New Roman"/>
          <w:sz w:val="24"/>
          <w:szCs w:val="24"/>
        </w:rPr>
        <w:t xml:space="preserve"> cost of building the phone should be a rel</w:t>
      </w:r>
      <w:r>
        <w:rPr>
          <w:rFonts w:ascii="Times New Roman" w:hAnsi="Times New Roman" w:cs="Times New Roman"/>
          <w:sz w:val="24"/>
          <w:szCs w:val="24"/>
        </w:rPr>
        <w:t>atively manageable figure of $120</w:t>
      </w:r>
      <w:r w:rsidRPr="008A3445">
        <w:rPr>
          <w:rFonts w:ascii="Times New Roman" w:hAnsi="Times New Roman" w:cs="Times New Roman"/>
          <w:sz w:val="24"/>
          <w:szCs w:val="24"/>
        </w:rPr>
        <w:t xml:space="preserve"> or less.</w:t>
      </w:r>
    </w:p>
    <w:p w14:paraId="3E097AE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Preliminary design and Research Ideas</w:t>
      </w:r>
    </w:p>
    <w:p w14:paraId="0CBD6AA2"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original research that was undertaken comprised phone with a similar concept, using solar panels and phones separately. The initiative produced few outcomes. Several ideas focused on solar panels chargers that are individually connected to the phone, meaning an extra load to carry just like a charger. This method did not meet the standards for this project.</w:t>
      </w:r>
    </w:p>
    <w:p w14:paraId="59B0737C"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Idea Refinement</w:t>
      </w:r>
    </w:p>
    <w:p w14:paraId="614B4372"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initial concept proposed the use of a separate solar panel that is connected to a phone using an electronic cable. However, several people did not embrace the idea since it meant an extra load. The project objective might have been achieved, but the model received some hesitation and incompatibility since it did not reflect what many people visualized. The iteration of the prototype only applied to few individuals who owned the device already.</w:t>
      </w:r>
    </w:p>
    <w:p w14:paraId="1F675FB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Selected Design</w:t>
      </w:r>
    </w:p>
    <w:p w14:paraId="5BD0515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IPhone 7 was chosen as the suitable model for the design. The phone has almost similar dimensions with the solar panels chosen (refer to engineering standards above). The case fits well at the back and front of the phone.</w:t>
      </w:r>
    </w:p>
    <w:p w14:paraId="61CC55BC"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 xml:space="preserve">        The cover was incorporated in a way that allows easy removal and fixing from the phone. The design could also allow an individual to connect the phone to a conventional charger while still attached to the phone cover.</w:t>
      </w:r>
    </w:p>
    <w:p w14:paraId="7701E7CF"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Battery charging procedure</w:t>
      </w:r>
    </w:p>
    <w:p w14:paraId="1F26DA3A"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Apple iPhone 7 applies Lithium-ion battery. The battery is portable, light and can hold a charge for long periods. Solar cells are custom designed to charge satisfactorily from minimum percentage to the maximum (100%) at regular recharge time. During charging, electricity is relayed from the cell and causes the lithium ions migration from negative cathode to positive anode respectively. The battery will continuously charge. The process is endothermic meaning the battery absorbs heat during the recharging hence no heat is released in the procedure.</w:t>
      </w:r>
    </w:p>
    <w:p w14:paraId="308E9772" w14:textId="77777777" w:rsidR="00451BB9" w:rsidRPr="008A3445" w:rsidRDefault="00451BB9" w:rsidP="00451BB9">
      <w:pPr>
        <w:tabs>
          <w:tab w:val="left" w:pos="2055"/>
        </w:tabs>
        <w:spacing w:line="480" w:lineRule="auto"/>
        <w:rPr>
          <w:rFonts w:ascii="Times New Roman" w:hAnsi="Times New Roman" w:cs="Times New Roman"/>
          <w:b/>
          <w:sz w:val="24"/>
          <w:szCs w:val="24"/>
        </w:rPr>
      </w:pPr>
      <w:r w:rsidRPr="008A3445">
        <w:rPr>
          <w:rFonts w:ascii="Times New Roman" w:hAnsi="Times New Roman" w:cs="Times New Roman"/>
          <w:b/>
          <w:sz w:val="24"/>
          <w:szCs w:val="24"/>
        </w:rPr>
        <w:t>Discussion</w:t>
      </w:r>
    </w:p>
    <w:p w14:paraId="6954C8FA"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Research</w:t>
      </w:r>
    </w:p>
    <w:p w14:paraId="74AF137B"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Product target</w:t>
      </w:r>
    </w:p>
    <w:p w14:paraId="7B8B4EC4"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research targets are charging a cell phone without the use of an electric plug. The solar panel will be infused on the phone cover. The solar cells will detect sun beans, absorb energy, and convert it to electricity hence charging the phone. The solar cells must be light and thin depending on the phone an individual uses since different phones in the market have varied back size. IPhones will be used as the phone model.</w:t>
      </w:r>
    </w:p>
    <w:p w14:paraId="2A59A36D"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Solar cell</w:t>
      </w:r>
    </w:p>
    <w:p w14:paraId="4BDF4791"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An analysis was undertaken within the community to examine solar panel development to tap into the solar power efficiently. With the diminishing effect on world resources, states </w:t>
      </w:r>
      <w:r w:rsidRPr="008A3445">
        <w:rPr>
          <w:rFonts w:ascii="Times New Roman" w:hAnsi="Times New Roman" w:cs="Times New Roman"/>
          <w:sz w:val="24"/>
          <w:szCs w:val="24"/>
        </w:rPr>
        <w:lastRenderedPageBreak/>
        <w:t>encourage their people to embrace green energy initiatives to aid in the conservation of scarce supply. Research carried out revealed solar power has gained momentum since it is an abundant and free source of energy. Components of photovoltaic cells are put close to each other in frames, which facilitate energy absorption concentration. A coating is added to the panels to minimize energy losses and acquire maximum absorption capability. Also, on top of the layer, a glass plate is applied to provide safety and durability against any erosion (Figure 3).</w:t>
      </w:r>
    </w:p>
    <w:p w14:paraId="4FC95DA4"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Preliminary concept</w:t>
      </w:r>
    </w:p>
    <w:p w14:paraId="7B1A3FDB"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first procedure in this finding involved solar panel chargers, which were manufactured earlier. According to the research undertaken, nobody has shown the significant success of a solar-powered phone cover.</w:t>
      </w:r>
    </w:p>
    <w:p w14:paraId="3910A840"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initial iteration of the solar panel charger included a </w:t>
      </w:r>
      <w:proofErr w:type="spellStart"/>
      <w:r w:rsidRPr="008A3445">
        <w:rPr>
          <w:rFonts w:ascii="Times New Roman" w:hAnsi="Times New Roman" w:cs="Times New Roman"/>
          <w:sz w:val="24"/>
          <w:szCs w:val="24"/>
        </w:rPr>
        <w:t>charger</w:t>
      </w:r>
      <w:proofErr w:type="spellEnd"/>
      <w:r w:rsidRPr="008A3445">
        <w:rPr>
          <w:rFonts w:ascii="Times New Roman" w:hAnsi="Times New Roman" w:cs="Times New Roman"/>
          <w:sz w:val="24"/>
          <w:szCs w:val="24"/>
        </w:rPr>
        <w:t>, which is separate from the phone. The solar panel would charge the phone using an electronic cable. This idea was modified to produce a wireless solar powered phone cover that attaches to the cell uniformly.</w:t>
      </w:r>
    </w:p>
    <w:p w14:paraId="4F13641C"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Design Refinement</w:t>
      </w:r>
    </w:p>
    <w:p w14:paraId="35F45D3D" w14:textId="77777777" w:rsidR="00451BB9" w:rsidRPr="008A3445"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iteration of the prototype solar panel phone cover is widely distinct from the initial design because the preliminary idea was aborted. Pictures have been used to describe the procedures of </w:t>
      </w:r>
      <w:r>
        <w:rPr>
          <w:rFonts w:ascii="Times New Roman" w:hAnsi="Times New Roman" w:cs="Times New Roman"/>
          <w:sz w:val="24"/>
          <w:szCs w:val="24"/>
        </w:rPr>
        <w:t>making the solar panel.</w:t>
      </w:r>
    </w:p>
    <w:p w14:paraId="1A941925" w14:textId="3E956467" w:rsidR="0079028D" w:rsidRDefault="0079028D" w:rsidP="00451BB9">
      <w:p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Building Procedure</w:t>
      </w:r>
    </w:p>
    <w:p w14:paraId="5EA5D846" w14:textId="63D6B8FA" w:rsidR="00451BB9" w:rsidRPr="00FF46F8" w:rsidRDefault="0079028D" w:rsidP="00451BB9">
      <w:p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How to build</w:t>
      </w:r>
      <w:r w:rsidR="00451BB9" w:rsidRPr="00FF46F8">
        <w:rPr>
          <w:rFonts w:ascii="Times New Roman" w:hAnsi="Times New Roman" w:cs="Times New Roman"/>
          <w:sz w:val="24"/>
          <w:szCs w:val="24"/>
        </w:rPr>
        <w:t xml:space="preserve"> a solar phone cover:</w:t>
      </w:r>
    </w:p>
    <w:p w14:paraId="3CED63CD" w14:textId="1D00B991" w:rsidR="0079028D" w:rsidRDefault="0079028D" w:rsidP="00451BB9">
      <w:pPr>
        <w:pStyle w:val="ListParagraph"/>
        <w:numPr>
          <w:ilvl w:val="0"/>
          <w:numId w:val="4"/>
        </w:num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Start by joining the leads of your solar panel. Ensure you paint the leads flux on the rear wire coming from one board and joining to the red solar panel. Now connect the leads using the iron. </w:t>
      </w:r>
    </w:p>
    <w:p w14:paraId="3FDBC206" w14:textId="48FCA091" w:rsidR="0079028D" w:rsidRDefault="0079028D" w:rsidP="00451BB9">
      <w:pPr>
        <w:pStyle w:val="ListParagraph"/>
        <w:numPr>
          <w:ilvl w:val="0"/>
          <w:numId w:val="4"/>
        </w:num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next step is to do the heat-shrinking tubing. Heat </w:t>
      </w:r>
      <w:r w:rsidR="00AE21AB">
        <w:rPr>
          <w:rFonts w:ascii="Times New Roman" w:hAnsi="Times New Roman" w:cs="Times New Roman"/>
          <w:sz w:val="24"/>
          <w:szCs w:val="24"/>
        </w:rPr>
        <w:t xml:space="preserve">shrink tubing slightly and pass it past the soldered leads. Ensure it heats till the tubing shrinks with the use of a gun. </w:t>
      </w:r>
    </w:p>
    <w:p w14:paraId="1EA8BFFB" w14:textId="1EF1FFE5" w:rsidR="00AE21AB" w:rsidRDefault="00AE21AB" w:rsidP="00451BB9">
      <w:pPr>
        <w:pStyle w:val="ListParagraph"/>
        <w:numPr>
          <w:ilvl w:val="0"/>
          <w:numId w:val="4"/>
        </w:num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Cut the wire connected in the phone charger</w:t>
      </w:r>
    </w:p>
    <w:p w14:paraId="315181EC" w14:textId="7FBECBAF" w:rsidR="00AE21AB" w:rsidRDefault="00AE21AB" w:rsidP="00451BB9">
      <w:pPr>
        <w:pStyle w:val="ListParagraph"/>
        <w:numPr>
          <w:ilvl w:val="0"/>
          <w:numId w:val="4"/>
        </w:num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Join, heat-shrink and interchange the ends of the leads</w:t>
      </w:r>
    </w:p>
    <w:p w14:paraId="042E4FFA" w14:textId="0EA7898E" w:rsidR="00AE21AB" w:rsidRDefault="00AE21AB" w:rsidP="00451BB9">
      <w:pPr>
        <w:pStyle w:val="ListParagraph"/>
        <w:numPr>
          <w:ilvl w:val="0"/>
          <w:numId w:val="4"/>
        </w:num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Connect a radiant light to test if the charging system is a success</w:t>
      </w:r>
    </w:p>
    <w:p w14:paraId="4C54D7BD" w14:textId="2C3E8425" w:rsidR="00AE21AB" w:rsidRDefault="00AE21AB" w:rsidP="00451BB9">
      <w:pPr>
        <w:pStyle w:val="ListParagraph"/>
        <w:numPr>
          <w:ilvl w:val="0"/>
          <w:numId w:val="4"/>
        </w:num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Repeat the procedure of heat-shrinking the leads of your solar panel</w:t>
      </w:r>
    </w:p>
    <w:p w14:paraId="4358443C" w14:textId="60A1A2BE" w:rsidR="00AE21AB" w:rsidRDefault="00AE21AB" w:rsidP="00451BB9">
      <w:pPr>
        <w:pStyle w:val="ListParagraph"/>
        <w:numPr>
          <w:ilvl w:val="0"/>
          <w:numId w:val="4"/>
        </w:numPr>
        <w:tabs>
          <w:tab w:val="left" w:pos="2055"/>
        </w:tabs>
        <w:spacing w:line="480" w:lineRule="auto"/>
        <w:rPr>
          <w:rFonts w:ascii="Times New Roman" w:hAnsi="Times New Roman" w:cs="Times New Roman"/>
          <w:sz w:val="24"/>
          <w:szCs w:val="24"/>
        </w:rPr>
      </w:pPr>
      <w:r>
        <w:rPr>
          <w:rFonts w:ascii="Times New Roman" w:hAnsi="Times New Roman" w:cs="Times New Roman"/>
          <w:sz w:val="24"/>
          <w:szCs w:val="24"/>
        </w:rPr>
        <w:t>Use tape to close the device and ensure you cover all the rivets.</w:t>
      </w:r>
    </w:p>
    <w:p w14:paraId="5FA411BB" w14:textId="77777777" w:rsidR="00451BB9" w:rsidRPr="008A3445" w:rsidRDefault="00451BB9" w:rsidP="00451BB9">
      <w:pPr>
        <w:tabs>
          <w:tab w:val="left" w:pos="2055"/>
        </w:tabs>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Design Analysis</w:t>
      </w:r>
    </w:p>
    <w:p w14:paraId="7167BA81" w14:textId="52EEA5C1" w:rsidR="00451BB9" w:rsidRPr="003E400F" w:rsidRDefault="00451BB9" w:rsidP="00451BB9">
      <w:pPr>
        <w:tabs>
          <w:tab w:val="left" w:pos="2055"/>
        </w:tabs>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The most vital aspect of a solar panel is the extended lifespan they can go without faultiness. The solar panel can provide a lifetime of energy like the rods of nuclear fuels without polluting the environment. The solar-powered phone case operates without mobile parts hence no noise and reduced maintenance required. The cell can be charged anytime, anywhere just by positioning it upside down (Figure 2).</w:t>
      </w:r>
    </w:p>
    <w:tbl>
      <w:tblPr>
        <w:tblStyle w:val="TableGrid"/>
        <w:tblW w:w="10260" w:type="dxa"/>
        <w:tblInd w:w="-252" w:type="dxa"/>
        <w:tblLook w:val="04A0" w:firstRow="1" w:lastRow="0" w:firstColumn="1" w:lastColumn="0" w:noHBand="0" w:noVBand="1"/>
      </w:tblPr>
      <w:tblGrid>
        <w:gridCol w:w="2646"/>
        <w:gridCol w:w="2393"/>
        <w:gridCol w:w="898"/>
        <w:gridCol w:w="1495"/>
        <w:gridCol w:w="2828"/>
      </w:tblGrid>
      <w:tr w:rsidR="00451BB9" w:rsidRPr="008A3445" w14:paraId="353B86E8" w14:textId="77777777" w:rsidTr="00AA7686">
        <w:tc>
          <w:tcPr>
            <w:tcW w:w="2646" w:type="dxa"/>
          </w:tcPr>
          <w:p w14:paraId="336ADD1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Task Name</w:t>
            </w:r>
          </w:p>
        </w:tc>
        <w:tc>
          <w:tcPr>
            <w:tcW w:w="2393" w:type="dxa"/>
          </w:tcPr>
          <w:p w14:paraId="25B0FA33"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Quantity</w:t>
            </w:r>
          </w:p>
        </w:tc>
        <w:tc>
          <w:tcPr>
            <w:tcW w:w="2393" w:type="dxa"/>
            <w:gridSpan w:val="2"/>
          </w:tcPr>
          <w:p w14:paraId="117B428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Part</w:t>
            </w:r>
          </w:p>
        </w:tc>
        <w:tc>
          <w:tcPr>
            <w:tcW w:w="2828" w:type="dxa"/>
          </w:tcPr>
          <w:p w14:paraId="40B32FBF"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Cost (per item)</w:t>
            </w:r>
          </w:p>
        </w:tc>
      </w:tr>
      <w:tr w:rsidR="00451BB9" w:rsidRPr="008A3445" w14:paraId="5586D057" w14:textId="77777777" w:rsidTr="00AA7686">
        <w:tc>
          <w:tcPr>
            <w:tcW w:w="2646" w:type="dxa"/>
          </w:tcPr>
          <w:p w14:paraId="47B347ED"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Electrical items</w:t>
            </w:r>
          </w:p>
        </w:tc>
        <w:tc>
          <w:tcPr>
            <w:tcW w:w="2393" w:type="dxa"/>
          </w:tcPr>
          <w:p w14:paraId="43DB1A2D" w14:textId="77777777" w:rsidR="00451BB9" w:rsidRPr="008A3445" w:rsidRDefault="00451BB9" w:rsidP="00AA7686">
            <w:pPr>
              <w:spacing w:line="480" w:lineRule="auto"/>
              <w:rPr>
                <w:rFonts w:ascii="Times New Roman" w:hAnsi="Times New Roman" w:cs="Times New Roman"/>
                <w:sz w:val="24"/>
                <w:szCs w:val="24"/>
              </w:rPr>
            </w:pPr>
          </w:p>
        </w:tc>
        <w:tc>
          <w:tcPr>
            <w:tcW w:w="2393" w:type="dxa"/>
            <w:gridSpan w:val="2"/>
          </w:tcPr>
          <w:p w14:paraId="47880A56" w14:textId="77777777" w:rsidR="00451BB9" w:rsidRPr="008A3445" w:rsidRDefault="00451BB9" w:rsidP="00AA7686">
            <w:pPr>
              <w:spacing w:line="480" w:lineRule="auto"/>
              <w:rPr>
                <w:rFonts w:ascii="Times New Roman" w:hAnsi="Times New Roman" w:cs="Times New Roman"/>
                <w:sz w:val="24"/>
                <w:szCs w:val="24"/>
              </w:rPr>
            </w:pPr>
          </w:p>
        </w:tc>
        <w:tc>
          <w:tcPr>
            <w:tcW w:w="2828" w:type="dxa"/>
          </w:tcPr>
          <w:p w14:paraId="490164DA" w14:textId="77777777" w:rsidR="00451BB9" w:rsidRPr="008A3445" w:rsidRDefault="00451BB9" w:rsidP="00AA7686">
            <w:pPr>
              <w:spacing w:line="480" w:lineRule="auto"/>
              <w:rPr>
                <w:rFonts w:ascii="Times New Roman" w:hAnsi="Times New Roman" w:cs="Times New Roman"/>
                <w:sz w:val="24"/>
                <w:szCs w:val="24"/>
              </w:rPr>
            </w:pPr>
          </w:p>
        </w:tc>
      </w:tr>
      <w:tr w:rsidR="00451BB9" w:rsidRPr="008A3445" w14:paraId="115D2D31" w14:textId="77777777" w:rsidTr="00AA7686">
        <w:tc>
          <w:tcPr>
            <w:tcW w:w="2646" w:type="dxa"/>
          </w:tcPr>
          <w:p w14:paraId="2FF38EF2"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2DBF9EA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2</w:t>
            </w:r>
          </w:p>
        </w:tc>
        <w:tc>
          <w:tcPr>
            <w:tcW w:w="2393" w:type="dxa"/>
            <w:gridSpan w:val="2"/>
          </w:tcPr>
          <w:p w14:paraId="2B35294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Solar cells</w:t>
            </w:r>
          </w:p>
        </w:tc>
        <w:tc>
          <w:tcPr>
            <w:tcW w:w="2828" w:type="dxa"/>
          </w:tcPr>
          <w:p w14:paraId="317C873E" w14:textId="307FFF7F" w:rsidR="00451BB9" w:rsidRPr="008A3445" w:rsidRDefault="00571269" w:rsidP="00AA7686">
            <w:pPr>
              <w:spacing w:line="480" w:lineRule="auto"/>
              <w:rPr>
                <w:rFonts w:ascii="Times New Roman" w:hAnsi="Times New Roman" w:cs="Times New Roman"/>
                <w:sz w:val="24"/>
                <w:szCs w:val="24"/>
              </w:rPr>
            </w:pPr>
            <w:r>
              <w:rPr>
                <w:rFonts w:ascii="Times New Roman" w:hAnsi="Times New Roman" w:cs="Times New Roman"/>
                <w:sz w:val="24"/>
                <w:szCs w:val="24"/>
              </w:rPr>
              <w:t>$54</w:t>
            </w:r>
            <w:r w:rsidR="00451BB9">
              <w:rPr>
                <w:rFonts w:ascii="Times New Roman" w:hAnsi="Times New Roman" w:cs="Times New Roman"/>
                <w:sz w:val="24"/>
                <w:szCs w:val="24"/>
              </w:rPr>
              <w:t xml:space="preserve"> each </w:t>
            </w:r>
          </w:p>
        </w:tc>
      </w:tr>
      <w:tr w:rsidR="00451BB9" w:rsidRPr="008A3445" w14:paraId="7A0C65AF" w14:textId="77777777" w:rsidTr="00AA7686">
        <w:tc>
          <w:tcPr>
            <w:tcW w:w="2646" w:type="dxa"/>
          </w:tcPr>
          <w:p w14:paraId="3E9B7835"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6D5F671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0001BA8A" w14:textId="77777777" w:rsidR="00451BB9" w:rsidRPr="008A3445" w:rsidRDefault="00451BB9" w:rsidP="00AA7686">
            <w:pPr>
              <w:spacing w:line="480" w:lineRule="auto"/>
              <w:rPr>
                <w:rFonts w:ascii="Times New Roman" w:hAnsi="Times New Roman" w:cs="Times New Roman"/>
                <w:sz w:val="24"/>
                <w:szCs w:val="24"/>
              </w:rPr>
            </w:pPr>
            <w:r w:rsidRPr="0048096E">
              <w:rPr>
                <w:rFonts w:ascii="Times New Roman" w:hAnsi="Times New Roman" w:cs="Times New Roman"/>
                <w:sz w:val="24"/>
                <w:szCs w:val="24"/>
              </w:rPr>
              <w:t>22 Gauge Wire</w:t>
            </w:r>
          </w:p>
        </w:tc>
        <w:tc>
          <w:tcPr>
            <w:tcW w:w="2828" w:type="dxa"/>
          </w:tcPr>
          <w:p w14:paraId="5D5DFEFF" w14:textId="0645789E" w:rsidR="00451BB9" w:rsidRPr="008A3445" w:rsidRDefault="00571269" w:rsidP="00AA7686">
            <w:pPr>
              <w:spacing w:line="480" w:lineRule="auto"/>
              <w:rPr>
                <w:rFonts w:ascii="Times New Roman" w:hAnsi="Times New Roman" w:cs="Times New Roman"/>
                <w:sz w:val="24"/>
                <w:szCs w:val="24"/>
              </w:rPr>
            </w:pPr>
            <w:r>
              <w:rPr>
                <w:rFonts w:ascii="Times New Roman" w:hAnsi="Times New Roman" w:cs="Times New Roman"/>
                <w:sz w:val="24"/>
                <w:szCs w:val="24"/>
              </w:rPr>
              <w:t>35</w:t>
            </w:r>
            <w:r w:rsidR="00451BB9">
              <w:rPr>
                <w:rFonts w:ascii="Times New Roman" w:hAnsi="Times New Roman" w:cs="Times New Roman"/>
                <w:sz w:val="24"/>
                <w:szCs w:val="24"/>
              </w:rPr>
              <w:t>cents</w:t>
            </w:r>
          </w:p>
        </w:tc>
      </w:tr>
      <w:tr w:rsidR="00451BB9" w:rsidRPr="008A3445" w14:paraId="6520EDA0" w14:textId="77777777" w:rsidTr="00AA7686">
        <w:tc>
          <w:tcPr>
            <w:tcW w:w="2646" w:type="dxa"/>
          </w:tcPr>
          <w:p w14:paraId="48A5EB9A"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204C44B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5</w:t>
            </w:r>
          </w:p>
        </w:tc>
        <w:tc>
          <w:tcPr>
            <w:tcW w:w="2393" w:type="dxa"/>
            <w:gridSpan w:val="2"/>
          </w:tcPr>
          <w:p w14:paraId="28F41AA9"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Resistors</w:t>
            </w:r>
          </w:p>
        </w:tc>
        <w:tc>
          <w:tcPr>
            <w:tcW w:w="2828" w:type="dxa"/>
          </w:tcPr>
          <w:p w14:paraId="37AF8F80" w14:textId="1A6F8A92" w:rsidR="00451BB9" w:rsidRPr="008A3445" w:rsidRDefault="00571269" w:rsidP="00AA7686">
            <w:pPr>
              <w:spacing w:line="480" w:lineRule="auto"/>
              <w:rPr>
                <w:rFonts w:ascii="Times New Roman" w:hAnsi="Times New Roman" w:cs="Times New Roman"/>
                <w:sz w:val="24"/>
                <w:szCs w:val="24"/>
              </w:rPr>
            </w:pPr>
            <w:r>
              <w:rPr>
                <w:rFonts w:ascii="Times New Roman" w:hAnsi="Times New Roman" w:cs="Times New Roman"/>
                <w:sz w:val="24"/>
                <w:szCs w:val="24"/>
              </w:rPr>
              <w:t>40</w:t>
            </w:r>
            <w:r w:rsidR="00451BB9" w:rsidRPr="008A3445">
              <w:rPr>
                <w:rFonts w:ascii="Times New Roman" w:hAnsi="Times New Roman" w:cs="Times New Roman"/>
                <w:sz w:val="24"/>
                <w:szCs w:val="24"/>
              </w:rPr>
              <w:t>cents</w:t>
            </w:r>
          </w:p>
        </w:tc>
      </w:tr>
      <w:tr w:rsidR="00451BB9" w:rsidRPr="008A3445" w14:paraId="6083949D" w14:textId="77777777" w:rsidTr="00AA7686">
        <w:tc>
          <w:tcPr>
            <w:tcW w:w="2646" w:type="dxa"/>
          </w:tcPr>
          <w:p w14:paraId="3B4901F2"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7ADC6D3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7555C731"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Circuit board</w:t>
            </w:r>
          </w:p>
        </w:tc>
        <w:tc>
          <w:tcPr>
            <w:tcW w:w="2828" w:type="dxa"/>
          </w:tcPr>
          <w:p w14:paraId="76C78D45" w14:textId="0325FC66" w:rsidR="00451BB9" w:rsidRPr="008A3445" w:rsidRDefault="00571269" w:rsidP="00571269">
            <w:pPr>
              <w:spacing w:line="480" w:lineRule="auto"/>
              <w:rPr>
                <w:rFonts w:ascii="Times New Roman" w:hAnsi="Times New Roman" w:cs="Times New Roman"/>
                <w:sz w:val="24"/>
                <w:szCs w:val="24"/>
              </w:rPr>
            </w:pPr>
            <w:r>
              <w:rPr>
                <w:rFonts w:ascii="Times New Roman" w:hAnsi="Times New Roman" w:cs="Times New Roman"/>
                <w:sz w:val="24"/>
                <w:szCs w:val="24"/>
              </w:rPr>
              <w:t>$7</w:t>
            </w:r>
          </w:p>
        </w:tc>
      </w:tr>
      <w:tr w:rsidR="00451BB9" w:rsidRPr="008A3445" w14:paraId="56CD30D3" w14:textId="77777777" w:rsidTr="00AA7686">
        <w:tc>
          <w:tcPr>
            <w:tcW w:w="2646" w:type="dxa"/>
          </w:tcPr>
          <w:p w14:paraId="32E9315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Mechanical items</w:t>
            </w:r>
          </w:p>
        </w:tc>
        <w:tc>
          <w:tcPr>
            <w:tcW w:w="2393" w:type="dxa"/>
          </w:tcPr>
          <w:p w14:paraId="3715A194" w14:textId="77777777" w:rsidR="00451BB9" w:rsidRPr="008A3445" w:rsidRDefault="00451BB9" w:rsidP="00AA7686">
            <w:pPr>
              <w:spacing w:line="480" w:lineRule="auto"/>
              <w:rPr>
                <w:rFonts w:ascii="Times New Roman" w:hAnsi="Times New Roman" w:cs="Times New Roman"/>
                <w:sz w:val="24"/>
                <w:szCs w:val="24"/>
              </w:rPr>
            </w:pPr>
          </w:p>
        </w:tc>
        <w:tc>
          <w:tcPr>
            <w:tcW w:w="2393" w:type="dxa"/>
            <w:gridSpan w:val="2"/>
          </w:tcPr>
          <w:p w14:paraId="53E48A99" w14:textId="77777777" w:rsidR="00451BB9" w:rsidRPr="008A3445" w:rsidRDefault="00451BB9" w:rsidP="00AA7686">
            <w:pPr>
              <w:spacing w:line="480" w:lineRule="auto"/>
              <w:rPr>
                <w:rFonts w:ascii="Times New Roman" w:hAnsi="Times New Roman" w:cs="Times New Roman"/>
                <w:sz w:val="24"/>
                <w:szCs w:val="24"/>
              </w:rPr>
            </w:pPr>
          </w:p>
        </w:tc>
        <w:tc>
          <w:tcPr>
            <w:tcW w:w="2828" w:type="dxa"/>
          </w:tcPr>
          <w:p w14:paraId="01A5F5A3" w14:textId="77777777" w:rsidR="00451BB9" w:rsidRPr="008A3445" w:rsidRDefault="00451BB9" w:rsidP="00AA7686">
            <w:pPr>
              <w:spacing w:line="480" w:lineRule="auto"/>
              <w:rPr>
                <w:rFonts w:ascii="Times New Roman" w:hAnsi="Times New Roman" w:cs="Times New Roman"/>
                <w:sz w:val="24"/>
                <w:szCs w:val="24"/>
              </w:rPr>
            </w:pPr>
          </w:p>
        </w:tc>
      </w:tr>
      <w:tr w:rsidR="00451BB9" w:rsidRPr="008A3445" w14:paraId="4E9CDC24" w14:textId="77777777" w:rsidTr="00AA7686">
        <w:tc>
          <w:tcPr>
            <w:tcW w:w="2646" w:type="dxa"/>
          </w:tcPr>
          <w:p w14:paraId="18D6FADA" w14:textId="77777777" w:rsidR="00451BB9" w:rsidRPr="008A3445" w:rsidRDefault="00451BB9" w:rsidP="00AA7686">
            <w:pPr>
              <w:spacing w:line="480" w:lineRule="auto"/>
              <w:rPr>
                <w:rFonts w:ascii="Times New Roman" w:hAnsi="Times New Roman" w:cs="Times New Roman"/>
                <w:sz w:val="24"/>
                <w:szCs w:val="24"/>
              </w:rPr>
            </w:pPr>
          </w:p>
        </w:tc>
        <w:tc>
          <w:tcPr>
            <w:tcW w:w="2393" w:type="dxa"/>
          </w:tcPr>
          <w:p w14:paraId="0A62473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1</w:t>
            </w:r>
          </w:p>
        </w:tc>
        <w:tc>
          <w:tcPr>
            <w:tcW w:w="2393" w:type="dxa"/>
            <w:gridSpan w:val="2"/>
          </w:tcPr>
          <w:p w14:paraId="7753413A"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Glue</w:t>
            </w:r>
          </w:p>
        </w:tc>
        <w:tc>
          <w:tcPr>
            <w:tcW w:w="2828" w:type="dxa"/>
          </w:tcPr>
          <w:p w14:paraId="4FFA4102" w14:textId="01B6C7B0" w:rsidR="00451BB9" w:rsidRPr="008A3445" w:rsidRDefault="00451BB9" w:rsidP="00571269">
            <w:pPr>
              <w:spacing w:line="480" w:lineRule="auto"/>
              <w:rPr>
                <w:rFonts w:ascii="Times New Roman" w:hAnsi="Times New Roman" w:cs="Times New Roman"/>
                <w:sz w:val="24"/>
                <w:szCs w:val="24"/>
              </w:rPr>
            </w:pPr>
            <w:r>
              <w:rPr>
                <w:rFonts w:ascii="Times New Roman" w:hAnsi="Times New Roman" w:cs="Times New Roman"/>
                <w:sz w:val="24"/>
                <w:szCs w:val="24"/>
              </w:rPr>
              <w:t>$</w:t>
            </w:r>
            <w:r w:rsidR="00571269">
              <w:rPr>
                <w:rFonts w:ascii="Times New Roman" w:hAnsi="Times New Roman" w:cs="Times New Roman"/>
                <w:sz w:val="24"/>
                <w:szCs w:val="24"/>
              </w:rPr>
              <w:t>2</w:t>
            </w:r>
          </w:p>
        </w:tc>
      </w:tr>
      <w:tr w:rsidR="00451BB9" w:rsidRPr="008A3445" w14:paraId="0E501805" w14:textId="77777777" w:rsidTr="00AA7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45"/>
        </w:trPr>
        <w:tc>
          <w:tcPr>
            <w:tcW w:w="5937" w:type="dxa"/>
            <w:gridSpan w:val="3"/>
          </w:tcPr>
          <w:p w14:paraId="72B638ED"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Total Cost</w:t>
            </w:r>
          </w:p>
        </w:tc>
        <w:tc>
          <w:tcPr>
            <w:tcW w:w="4323" w:type="dxa"/>
            <w:gridSpan w:val="2"/>
          </w:tcPr>
          <w:p w14:paraId="53B2D2DC" w14:textId="3EFBF54B" w:rsidR="00451BB9" w:rsidRPr="008A3445" w:rsidRDefault="00451BB9" w:rsidP="0057126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                         $</w:t>
            </w:r>
            <w:r w:rsidR="00571269">
              <w:rPr>
                <w:rFonts w:ascii="Times New Roman" w:hAnsi="Times New Roman" w:cs="Times New Roman"/>
                <w:sz w:val="24"/>
                <w:szCs w:val="24"/>
              </w:rPr>
              <w:t>119.89</w:t>
            </w:r>
          </w:p>
        </w:tc>
      </w:tr>
    </w:tbl>
    <w:p w14:paraId="31B61FFB" w14:textId="77777777" w:rsidR="00451BB9" w:rsidRPr="008A3445" w:rsidRDefault="00451BB9" w:rsidP="00451BB9">
      <w:pPr>
        <w:spacing w:line="480" w:lineRule="auto"/>
        <w:rPr>
          <w:rFonts w:ascii="Times New Roman" w:hAnsi="Times New Roman" w:cs="Times New Roman"/>
          <w:sz w:val="24"/>
          <w:szCs w:val="24"/>
        </w:rPr>
      </w:pPr>
    </w:p>
    <w:p w14:paraId="32F5A172" w14:textId="77777777" w:rsidR="003C451B" w:rsidRDefault="003C451B" w:rsidP="00451BB9">
      <w:pPr>
        <w:spacing w:line="480" w:lineRule="auto"/>
        <w:rPr>
          <w:rFonts w:ascii="Times New Roman" w:hAnsi="Times New Roman" w:cs="Times New Roman"/>
          <w:sz w:val="24"/>
          <w:szCs w:val="24"/>
          <w:u w:val="single"/>
        </w:rPr>
      </w:pPr>
    </w:p>
    <w:p w14:paraId="143F7446" w14:textId="77777777" w:rsidR="00451BB9" w:rsidRPr="008A3445" w:rsidRDefault="00451BB9" w:rsidP="00451BB9">
      <w:pPr>
        <w:spacing w:line="480" w:lineRule="auto"/>
        <w:rPr>
          <w:rFonts w:ascii="Times New Roman" w:hAnsi="Times New Roman" w:cs="Times New Roman"/>
          <w:sz w:val="24"/>
          <w:szCs w:val="24"/>
          <w:u w:val="single"/>
        </w:rPr>
      </w:pPr>
      <w:r w:rsidRPr="008A3445">
        <w:rPr>
          <w:rFonts w:ascii="Times New Roman" w:hAnsi="Times New Roman" w:cs="Times New Roman"/>
          <w:sz w:val="24"/>
          <w:szCs w:val="24"/>
          <w:u w:val="single"/>
        </w:rPr>
        <w:t>Timeline</w:t>
      </w:r>
    </w:p>
    <w:tbl>
      <w:tblPr>
        <w:tblStyle w:val="TableGrid"/>
        <w:tblW w:w="9464" w:type="dxa"/>
        <w:tblLook w:val="04A0" w:firstRow="1" w:lastRow="0" w:firstColumn="1" w:lastColumn="0" w:noHBand="0" w:noVBand="1"/>
      </w:tblPr>
      <w:tblGrid>
        <w:gridCol w:w="2366"/>
        <w:gridCol w:w="2366"/>
        <w:gridCol w:w="2366"/>
        <w:gridCol w:w="2366"/>
      </w:tblGrid>
      <w:tr w:rsidR="00451BB9" w:rsidRPr="008A3445" w14:paraId="077EE053" w14:textId="77777777" w:rsidTr="00AA7686">
        <w:trPr>
          <w:trHeight w:val="435"/>
        </w:trPr>
        <w:tc>
          <w:tcPr>
            <w:tcW w:w="2366" w:type="dxa"/>
          </w:tcPr>
          <w:p w14:paraId="615C5D72"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Task</w:t>
            </w:r>
          </w:p>
        </w:tc>
        <w:tc>
          <w:tcPr>
            <w:tcW w:w="2366" w:type="dxa"/>
          </w:tcPr>
          <w:p w14:paraId="2F79CB36"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Duration</w:t>
            </w:r>
          </w:p>
        </w:tc>
        <w:tc>
          <w:tcPr>
            <w:tcW w:w="2366" w:type="dxa"/>
          </w:tcPr>
          <w:p w14:paraId="6E75A690"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Beginning</w:t>
            </w:r>
          </w:p>
        </w:tc>
        <w:tc>
          <w:tcPr>
            <w:tcW w:w="2366" w:type="dxa"/>
          </w:tcPr>
          <w:p w14:paraId="3283DB3F" w14:textId="77777777" w:rsidR="00451BB9" w:rsidRPr="008A3445" w:rsidRDefault="00451BB9" w:rsidP="00AA7686">
            <w:pPr>
              <w:spacing w:line="480" w:lineRule="auto"/>
              <w:rPr>
                <w:rFonts w:ascii="Times New Roman" w:hAnsi="Times New Roman" w:cs="Times New Roman"/>
                <w:sz w:val="24"/>
                <w:szCs w:val="24"/>
              </w:rPr>
            </w:pPr>
            <w:r w:rsidRPr="008A3445">
              <w:rPr>
                <w:rFonts w:ascii="Times New Roman" w:hAnsi="Times New Roman" w:cs="Times New Roman"/>
                <w:sz w:val="24"/>
                <w:szCs w:val="24"/>
              </w:rPr>
              <w:t>End</w:t>
            </w:r>
          </w:p>
        </w:tc>
      </w:tr>
      <w:tr w:rsidR="00451BB9" w:rsidRPr="008A3445" w14:paraId="0F431DF8" w14:textId="77777777" w:rsidTr="00AA7686">
        <w:trPr>
          <w:trHeight w:val="984"/>
        </w:trPr>
        <w:tc>
          <w:tcPr>
            <w:tcW w:w="2366" w:type="dxa"/>
          </w:tcPr>
          <w:p w14:paraId="29707ADD"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Started looking for a topic (</w:t>
            </w:r>
            <w:r w:rsidRPr="00EB06AF">
              <w:rPr>
                <w:rFonts w:ascii="Times New Roman" w:hAnsi="Times New Roman" w:cs="Times New Roman"/>
                <w:sz w:val="24"/>
                <w:szCs w:val="24"/>
              </w:rPr>
              <w:t>Phone Cover with Solar Panel</w:t>
            </w:r>
            <w:r>
              <w:rPr>
                <w:rFonts w:ascii="Times New Roman" w:hAnsi="Times New Roman" w:cs="Times New Roman"/>
                <w:sz w:val="24"/>
                <w:szCs w:val="24"/>
              </w:rPr>
              <w:t>)</w:t>
            </w:r>
          </w:p>
        </w:tc>
        <w:tc>
          <w:tcPr>
            <w:tcW w:w="2366" w:type="dxa"/>
          </w:tcPr>
          <w:p w14:paraId="5B26384A"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5</w:t>
            </w:r>
            <w:r w:rsidRPr="008A3445">
              <w:rPr>
                <w:rFonts w:ascii="Times New Roman" w:hAnsi="Times New Roman" w:cs="Times New Roman"/>
                <w:sz w:val="24"/>
                <w:szCs w:val="24"/>
              </w:rPr>
              <w:t xml:space="preserve"> days</w:t>
            </w:r>
          </w:p>
        </w:tc>
        <w:tc>
          <w:tcPr>
            <w:tcW w:w="2366" w:type="dxa"/>
          </w:tcPr>
          <w:p w14:paraId="644A5E13"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24, 2018</w:t>
            </w:r>
          </w:p>
        </w:tc>
        <w:tc>
          <w:tcPr>
            <w:tcW w:w="2366" w:type="dxa"/>
          </w:tcPr>
          <w:p w14:paraId="1407EE0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29.2018</w:t>
            </w:r>
          </w:p>
        </w:tc>
      </w:tr>
      <w:tr w:rsidR="00451BB9" w:rsidRPr="008A3445" w14:paraId="0E6CBEAB" w14:textId="77777777" w:rsidTr="00AA7686">
        <w:trPr>
          <w:trHeight w:val="435"/>
        </w:trPr>
        <w:tc>
          <w:tcPr>
            <w:tcW w:w="2366" w:type="dxa"/>
          </w:tcPr>
          <w:p w14:paraId="1CE1790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Gathering data </w:t>
            </w:r>
          </w:p>
        </w:tc>
        <w:tc>
          <w:tcPr>
            <w:tcW w:w="2366" w:type="dxa"/>
          </w:tcPr>
          <w:p w14:paraId="10EBE0E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8A3445">
              <w:rPr>
                <w:rFonts w:ascii="Times New Roman" w:hAnsi="Times New Roman" w:cs="Times New Roman"/>
                <w:sz w:val="24"/>
                <w:szCs w:val="24"/>
              </w:rPr>
              <w:t>days</w:t>
            </w:r>
          </w:p>
        </w:tc>
        <w:tc>
          <w:tcPr>
            <w:tcW w:w="2366" w:type="dxa"/>
          </w:tcPr>
          <w:p w14:paraId="441FA09C"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August 31, 2018</w:t>
            </w:r>
          </w:p>
        </w:tc>
        <w:tc>
          <w:tcPr>
            <w:tcW w:w="2366" w:type="dxa"/>
          </w:tcPr>
          <w:p w14:paraId="0C615E5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4,2018</w:t>
            </w:r>
          </w:p>
        </w:tc>
      </w:tr>
      <w:tr w:rsidR="00451BB9" w:rsidRPr="008A3445" w14:paraId="585700CE" w14:textId="77777777" w:rsidTr="00AA7686">
        <w:trPr>
          <w:trHeight w:val="128"/>
        </w:trPr>
        <w:tc>
          <w:tcPr>
            <w:tcW w:w="2366" w:type="dxa"/>
          </w:tcPr>
          <w:p w14:paraId="7CDB6D2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Writing introduction </w:t>
            </w:r>
          </w:p>
        </w:tc>
        <w:tc>
          <w:tcPr>
            <w:tcW w:w="2366" w:type="dxa"/>
          </w:tcPr>
          <w:p w14:paraId="08F7528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6</w:t>
            </w:r>
            <w:r w:rsidRPr="008A3445">
              <w:rPr>
                <w:rFonts w:ascii="Times New Roman" w:hAnsi="Times New Roman" w:cs="Times New Roman"/>
                <w:sz w:val="24"/>
                <w:szCs w:val="24"/>
              </w:rPr>
              <w:t xml:space="preserve"> days</w:t>
            </w:r>
          </w:p>
        </w:tc>
        <w:tc>
          <w:tcPr>
            <w:tcW w:w="2366" w:type="dxa"/>
          </w:tcPr>
          <w:p w14:paraId="1324D08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6,2018</w:t>
            </w:r>
          </w:p>
        </w:tc>
        <w:tc>
          <w:tcPr>
            <w:tcW w:w="2366" w:type="dxa"/>
            <w:vAlign w:val="bottom"/>
          </w:tcPr>
          <w:p w14:paraId="06612863"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September 12, 2018</w:t>
            </w:r>
          </w:p>
        </w:tc>
      </w:tr>
      <w:tr w:rsidR="00451BB9" w:rsidRPr="008A3445" w14:paraId="59E61163" w14:textId="77777777" w:rsidTr="00AA7686">
        <w:trPr>
          <w:trHeight w:val="128"/>
        </w:trPr>
        <w:tc>
          <w:tcPr>
            <w:tcW w:w="2366" w:type="dxa"/>
          </w:tcPr>
          <w:p w14:paraId="1CC6CA6F"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Introduction submitted</w:t>
            </w:r>
          </w:p>
        </w:tc>
        <w:tc>
          <w:tcPr>
            <w:tcW w:w="2366" w:type="dxa"/>
          </w:tcPr>
          <w:p w14:paraId="1150D7D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 day</w:t>
            </w:r>
          </w:p>
        </w:tc>
        <w:tc>
          <w:tcPr>
            <w:tcW w:w="2366" w:type="dxa"/>
          </w:tcPr>
          <w:p w14:paraId="65764DC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September 17,2018</w:t>
            </w:r>
          </w:p>
        </w:tc>
        <w:tc>
          <w:tcPr>
            <w:tcW w:w="2366" w:type="dxa"/>
          </w:tcPr>
          <w:p w14:paraId="06933F0A" w14:textId="77777777" w:rsidR="00451BB9" w:rsidRPr="008A3445" w:rsidRDefault="00451BB9" w:rsidP="00AA7686">
            <w:pPr>
              <w:spacing w:line="480" w:lineRule="auto"/>
              <w:jc w:val="right"/>
              <w:rPr>
                <w:rFonts w:ascii="Times New Roman" w:hAnsi="Times New Roman" w:cs="Times New Roman"/>
                <w:sz w:val="24"/>
                <w:szCs w:val="24"/>
              </w:rPr>
            </w:pPr>
          </w:p>
        </w:tc>
      </w:tr>
      <w:tr w:rsidR="00451BB9" w:rsidRPr="008A3445" w14:paraId="617885D2" w14:textId="77777777" w:rsidTr="00AA7686">
        <w:trPr>
          <w:trHeight w:val="128"/>
        </w:trPr>
        <w:tc>
          <w:tcPr>
            <w:tcW w:w="2366" w:type="dxa"/>
          </w:tcPr>
          <w:p w14:paraId="6A35E9FD"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t xml:space="preserve">Started writing proposal </w:t>
            </w:r>
          </w:p>
        </w:tc>
        <w:tc>
          <w:tcPr>
            <w:tcW w:w="2366" w:type="dxa"/>
          </w:tcPr>
          <w:p w14:paraId="315E85BF"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12</w:t>
            </w:r>
            <w:r w:rsidRPr="008A3445">
              <w:rPr>
                <w:rFonts w:ascii="Times New Roman" w:hAnsi="Times New Roman" w:cs="Times New Roman"/>
                <w:sz w:val="24"/>
                <w:szCs w:val="24"/>
              </w:rPr>
              <w:t xml:space="preserve"> days</w:t>
            </w:r>
          </w:p>
        </w:tc>
        <w:tc>
          <w:tcPr>
            <w:tcW w:w="2366" w:type="dxa"/>
          </w:tcPr>
          <w:p w14:paraId="123DCD60"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3,2018</w:t>
            </w:r>
          </w:p>
        </w:tc>
        <w:tc>
          <w:tcPr>
            <w:tcW w:w="2366" w:type="dxa"/>
          </w:tcPr>
          <w:p w14:paraId="67FC9F4F"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October 15, 2018</w:t>
            </w:r>
          </w:p>
        </w:tc>
      </w:tr>
      <w:tr w:rsidR="00451BB9" w:rsidRPr="008A3445" w14:paraId="21FC08F0" w14:textId="77777777" w:rsidTr="00AA7686">
        <w:trPr>
          <w:trHeight w:val="128"/>
        </w:trPr>
        <w:tc>
          <w:tcPr>
            <w:tcW w:w="2366" w:type="dxa"/>
          </w:tcPr>
          <w:p w14:paraId="67B2A73F" w14:textId="77777777" w:rsidR="00451BB9" w:rsidRPr="008A3445" w:rsidRDefault="00451BB9" w:rsidP="00AA7686">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Submitted the proposal </w:t>
            </w:r>
          </w:p>
        </w:tc>
        <w:tc>
          <w:tcPr>
            <w:tcW w:w="2366" w:type="dxa"/>
          </w:tcPr>
          <w:p w14:paraId="4BC7138C"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8A3445">
              <w:rPr>
                <w:rFonts w:ascii="Times New Roman" w:hAnsi="Times New Roman" w:cs="Times New Roman"/>
                <w:sz w:val="24"/>
                <w:szCs w:val="24"/>
              </w:rPr>
              <w:t>days</w:t>
            </w:r>
          </w:p>
        </w:tc>
        <w:tc>
          <w:tcPr>
            <w:tcW w:w="2366" w:type="dxa"/>
          </w:tcPr>
          <w:p w14:paraId="2F45BEC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19,2018</w:t>
            </w:r>
          </w:p>
        </w:tc>
        <w:tc>
          <w:tcPr>
            <w:tcW w:w="2366" w:type="dxa"/>
          </w:tcPr>
          <w:p w14:paraId="21B46E66" w14:textId="77777777" w:rsidR="00451BB9" w:rsidRPr="008A3445" w:rsidRDefault="00451BB9" w:rsidP="00AA7686">
            <w:pPr>
              <w:spacing w:line="480" w:lineRule="auto"/>
              <w:jc w:val="right"/>
              <w:rPr>
                <w:rFonts w:ascii="Times New Roman" w:hAnsi="Times New Roman" w:cs="Times New Roman"/>
                <w:sz w:val="24"/>
                <w:szCs w:val="24"/>
              </w:rPr>
            </w:pPr>
          </w:p>
        </w:tc>
      </w:tr>
      <w:tr w:rsidR="00451BB9" w:rsidRPr="008A3445" w14:paraId="499A61E2" w14:textId="77777777" w:rsidTr="00AA7686">
        <w:trPr>
          <w:trHeight w:val="128"/>
        </w:trPr>
        <w:tc>
          <w:tcPr>
            <w:tcW w:w="2366" w:type="dxa"/>
          </w:tcPr>
          <w:p w14:paraId="5CEF9669"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 xml:space="preserve">Editing the proposal </w:t>
            </w:r>
          </w:p>
        </w:tc>
        <w:tc>
          <w:tcPr>
            <w:tcW w:w="2366" w:type="dxa"/>
          </w:tcPr>
          <w:p w14:paraId="6E6A0EF6"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9</w:t>
            </w:r>
            <w:r w:rsidRPr="008A3445">
              <w:rPr>
                <w:rFonts w:ascii="Times New Roman" w:hAnsi="Times New Roman" w:cs="Times New Roman"/>
                <w:sz w:val="24"/>
                <w:szCs w:val="24"/>
              </w:rPr>
              <w:t xml:space="preserve"> days</w:t>
            </w:r>
          </w:p>
        </w:tc>
        <w:tc>
          <w:tcPr>
            <w:tcW w:w="2366" w:type="dxa"/>
          </w:tcPr>
          <w:p w14:paraId="75CCE4E1"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October 27,2018</w:t>
            </w:r>
          </w:p>
        </w:tc>
        <w:tc>
          <w:tcPr>
            <w:tcW w:w="2366" w:type="dxa"/>
          </w:tcPr>
          <w:p w14:paraId="50759322" w14:textId="77777777" w:rsidR="00451BB9" w:rsidRPr="008A3445" w:rsidRDefault="00451BB9" w:rsidP="00AA7686">
            <w:pPr>
              <w:spacing w:line="480" w:lineRule="auto"/>
              <w:jc w:val="right"/>
              <w:rPr>
                <w:rFonts w:ascii="Times New Roman" w:hAnsi="Times New Roman" w:cs="Times New Roman"/>
                <w:sz w:val="24"/>
                <w:szCs w:val="24"/>
              </w:rPr>
            </w:pPr>
            <w:r>
              <w:rPr>
                <w:rFonts w:ascii="Times New Roman" w:hAnsi="Times New Roman" w:cs="Times New Roman"/>
                <w:sz w:val="24"/>
                <w:szCs w:val="24"/>
              </w:rPr>
              <w:t>November 5, 2018</w:t>
            </w:r>
          </w:p>
        </w:tc>
      </w:tr>
      <w:tr w:rsidR="00451BB9" w:rsidRPr="008A3445" w14:paraId="3964D484" w14:textId="77777777" w:rsidTr="00AA7686">
        <w:trPr>
          <w:trHeight w:val="128"/>
        </w:trPr>
        <w:tc>
          <w:tcPr>
            <w:tcW w:w="2366" w:type="dxa"/>
          </w:tcPr>
          <w:p w14:paraId="42A9EF79"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Final proposal submit</w:t>
            </w:r>
          </w:p>
        </w:tc>
        <w:tc>
          <w:tcPr>
            <w:tcW w:w="2366" w:type="dxa"/>
          </w:tcPr>
          <w:p w14:paraId="0C54BCAB"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1 day</w:t>
            </w:r>
          </w:p>
        </w:tc>
        <w:tc>
          <w:tcPr>
            <w:tcW w:w="2366" w:type="dxa"/>
          </w:tcPr>
          <w:p w14:paraId="29D69914" w14:textId="77777777" w:rsidR="00451BB9" w:rsidRPr="008A3445" w:rsidRDefault="00451BB9" w:rsidP="00AA7686">
            <w:pPr>
              <w:spacing w:line="480" w:lineRule="auto"/>
              <w:rPr>
                <w:rFonts w:ascii="Times New Roman" w:hAnsi="Times New Roman" w:cs="Times New Roman"/>
                <w:sz w:val="24"/>
                <w:szCs w:val="24"/>
              </w:rPr>
            </w:pPr>
            <w:r>
              <w:rPr>
                <w:rFonts w:ascii="Times New Roman" w:hAnsi="Times New Roman" w:cs="Times New Roman"/>
                <w:sz w:val="24"/>
                <w:szCs w:val="24"/>
              </w:rPr>
              <w:t>November 12, 2018</w:t>
            </w:r>
          </w:p>
        </w:tc>
        <w:tc>
          <w:tcPr>
            <w:tcW w:w="2366" w:type="dxa"/>
          </w:tcPr>
          <w:p w14:paraId="28BB6D82" w14:textId="77777777" w:rsidR="00451BB9" w:rsidRPr="008A3445" w:rsidRDefault="00451BB9" w:rsidP="00AA7686">
            <w:pPr>
              <w:spacing w:line="480" w:lineRule="auto"/>
              <w:jc w:val="right"/>
              <w:rPr>
                <w:rFonts w:ascii="Times New Roman" w:hAnsi="Times New Roman" w:cs="Times New Roman"/>
                <w:sz w:val="24"/>
                <w:szCs w:val="24"/>
              </w:rPr>
            </w:pPr>
          </w:p>
        </w:tc>
      </w:tr>
    </w:tbl>
    <w:p w14:paraId="25E4A0D3" w14:textId="77777777" w:rsidR="00451BB9" w:rsidRDefault="00451BB9" w:rsidP="00833C36">
      <w:pPr>
        <w:spacing w:line="480" w:lineRule="auto"/>
        <w:rPr>
          <w:rFonts w:ascii="Times New Roman" w:hAnsi="Times New Roman" w:cs="Times New Roman"/>
          <w:b/>
          <w:sz w:val="24"/>
          <w:szCs w:val="24"/>
        </w:rPr>
      </w:pPr>
    </w:p>
    <w:p w14:paraId="4EFA9797" w14:textId="2E4372ED" w:rsidR="003C451B" w:rsidRDefault="00AE21AB" w:rsidP="00451BB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59FFC00E" w14:textId="77777777" w:rsidR="006F7A15" w:rsidRDefault="003E400F" w:rsidP="006F7A15">
      <w:pPr>
        <w:spacing w:line="480" w:lineRule="auto"/>
        <w:rPr>
          <w:rFonts w:ascii="Times New Roman" w:hAnsi="Times New Roman" w:cs="Times New Roman"/>
          <w:sz w:val="24"/>
          <w:szCs w:val="24"/>
        </w:rPr>
      </w:pPr>
      <w:r w:rsidRPr="003E400F">
        <w:rPr>
          <w:rFonts w:ascii="Times New Roman" w:hAnsi="Times New Roman" w:cs="Times New Roman"/>
          <w:sz w:val="24"/>
          <w:szCs w:val="24"/>
        </w:rPr>
        <w:t xml:space="preserve">Phone cover with a portable solar panel is beneficial to every user of a cell phone. It ensures that the phone does not have to die due to lack of power at any time. It is also convenient unlike in the use of chargers or power banks since it only occupies small space and would, therefore, be the ideal choice even while travelling. Unlike the technology of batteries which only offers a limited time for the battery life to a phone, phone cover with a solar panel can recharge your phone at any time through the use of green energy. </w:t>
      </w:r>
    </w:p>
    <w:p w14:paraId="0F4C26FD" w14:textId="77777777" w:rsidR="007A65B6" w:rsidRDefault="007A65B6" w:rsidP="00451BB9">
      <w:pPr>
        <w:spacing w:line="480" w:lineRule="auto"/>
        <w:jc w:val="center"/>
        <w:rPr>
          <w:rFonts w:ascii="Times New Roman" w:hAnsi="Times New Roman" w:cs="Times New Roman"/>
          <w:b/>
          <w:sz w:val="24"/>
          <w:szCs w:val="24"/>
        </w:rPr>
      </w:pPr>
    </w:p>
    <w:p w14:paraId="1830DDC6" w14:textId="77777777" w:rsidR="007A65B6" w:rsidRDefault="007A65B6" w:rsidP="00451BB9">
      <w:pPr>
        <w:spacing w:line="480" w:lineRule="auto"/>
        <w:jc w:val="center"/>
        <w:rPr>
          <w:rFonts w:ascii="Times New Roman" w:hAnsi="Times New Roman" w:cs="Times New Roman"/>
          <w:b/>
          <w:sz w:val="24"/>
          <w:szCs w:val="24"/>
        </w:rPr>
      </w:pPr>
    </w:p>
    <w:p w14:paraId="38666C5A" w14:textId="77777777" w:rsidR="007A65B6" w:rsidRDefault="007A65B6" w:rsidP="00451BB9">
      <w:pPr>
        <w:spacing w:line="480" w:lineRule="auto"/>
        <w:jc w:val="center"/>
        <w:rPr>
          <w:rFonts w:ascii="Times New Roman" w:hAnsi="Times New Roman" w:cs="Times New Roman"/>
          <w:b/>
          <w:sz w:val="24"/>
          <w:szCs w:val="24"/>
        </w:rPr>
      </w:pPr>
    </w:p>
    <w:p w14:paraId="53394A7F" w14:textId="77777777" w:rsidR="007A65B6" w:rsidRDefault="007A65B6" w:rsidP="00451BB9">
      <w:pPr>
        <w:spacing w:line="480" w:lineRule="auto"/>
        <w:jc w:val="center"/>
        <w:rPr>
          <w:rFonts w:ascii="Times New Roman" w:hAnsi="Times New Roman" w:cs="Times New Roman"/>
          <w:b/>
          <w:sz w:val="24"/>
          <w:szCs w:val="24"/>
        </w:rPr>
      </w:pPr>
    </w:p>
    <w:p w14:paraId="0D42830B" w14:textId="77777777" w:rsidR="007A65B6" w:rsidRDefault="007A65B6" w:rsidP="00451BB9">
      <w:pPr>
        <w:spacing w:line="480" w:lineRule="auto"/>
        <w:jc w:val="center"/>
        <w:rPr>
          <w:rFonts w:ascii="Times New Roman" w:hAnsi="Times New Roman" w:cs="Times New Roman"/>
          <w:b/>
          <w:sz w:val="24"/>
          <w:szCs w:val="24"/>
        </w:rPr>
      </w:pPr>
    </w:p>
    <w:p w14:paraId="53864C17" w14:textId="77777777" w:rsidR="007A65B6" w:rsidRDefault="007A65B6" w:rsidP="00451BB9">
      <w:pPr>
        <w:spacing w:line="480" w:lineRule="auto"/>
        <w:jc w:val="center"/>
        <w:rPr>
          <w:rFonts w:ascii="Times New Roman" w:hAnsi="Times New Roman" w:cs="Times New Roman"/>
          <w:b/>
          <w:sz w:val="24"/>
          <w:szCs w:val="24"/>
        </w:rPr>
      </w:pPr>
    </w:p>
    <w:p w14:paraId="3365478D" w14:textId="77777777" w:rsidR="007A65B6" w:rsidRDefault="007A65B6" w:rsidP="00451BB9">
      <w:pPr>
        <w:spacing w:line="480" w:lineRule="auto"/>
        <w:jc w:val="center"/>
        <w:rPr>
          <w:rFonts w:ascii="Times New Roman" w:hAnsi="Times New Roman" w:cs="Times New Roman"/>
          <w:b/>
          <w:sz w:val="24"/>
          <w:szCs w:val="24"/>
        </w:rPr>
      </w:pPr>
    </w:p>
    <w:p w14:paraId="7E966CFE" w14:textId="516539BF" w:rsidR="00451BB9" w:rsidRPr="008A3445" w:rsidRDefault="00451BB9" w:rsidP="00451BB9">
      <w:pPr>
        <w:spacing w:line="480" w:lineRule="auto"/>
        <w:jc w:val="center"/>
        <w:rPr>
          <w:rFonts w:ascii="Times New Roman" w:hAnsi="Times New Roman" w:cs="Times New Roman"/>
          <w:sz w:val="24"/>
          <w:szCs w:val="24"/>
        </w:rPr>
      </w:pPr>
      <w:r w:rsidRPr="008A3445">
        <w:rPr>
          <w:rFonts w:ascii="Times New Roman" w:hAnsi="Times New Roman" w:cs="Times New Roman"/>
          <w:b/>
          <w:sz w:val="24"/>
          <w:szCs w:val="24"/>
        </w:rPr>
        <w:lastRenderedPageBreak/>
        <w:t>Works cited</w:t>
      </w:r>
    </w:p>
    <w:p w14:paraId="6BE0571D"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Calabrese, Barton A, and Edna Tan. Stem-rich Maker Learning: Designing for Equity with </w:t>
      </w:r>
    </w:p>
    <w:p w14:paraId="187AE3B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Youth of Color. , 2018. Print.</w:t>
      </w:r>
    </w:p>
    <w:p w14:paraId="3D7E4715"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Feinberg, Randall J. The Creative Adventures of Nelson Clarke. Cork: </w:t>
      </w:r>
      <w:proofErr w:type="spellStart"/>
      <w:r w:rsidRPr="008A3445">
        <w:rPr>
          <w:rFonts w:ascii="Times New Roman" w:hAnsi="Times New Roman" w:cs="Times New Roman"/>
          <w:sz w:val="24"/>
          <w:szCs w:val="24"/>
        </w:rPr>
        <w:t>BookBaby</w:t>
      </w:r>
      <w:proofErr w:type="spellEnd"/>
      <w:r w:rsidRPr="008A3445">
        <w:rPr>
          <w:rFonts w:ascii="Times New Roman" w:hAnsi="Times New Roman" w:cs="Times New Roman"/>
          <w:sz w:val="24"/>
          <w:szCs w:val="24"/>
        </w:rPr>
        <w:t>, 2012. Print.</w:t>
      </w:r>
    </w:p>
    <w:p w14:paraId="3079D08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https://www.instructables.com/id/How-20-Make-a-Solar-Cell-Phone-Charger/</w:t>
      </w:r>
    </w:p>
    <w:p w14:paraId="4C4204C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 xml:space="preserve">Mohammad Asif, </w:t>
      </w:r>
      <w:proofErr w:type="spellStart"/>
      <w:r w:rsidRPr="008A3445">
        <w:rPr>
          <w:rFonts w:ascii="Times New Roman" w:hAnsi="Times New Roman" w:cs="Times New Roman"/>
          <w:sz w:val="24"/>
          <w:szCs w:val="24"/>
        </w:rPr>
        <w:t>Shakir</w:t>
      </w:r>
      <w:proofErr w:type="spellEnd"/>
      <w:r w:rsidRPr="008A3445">
        <w:rPr>
          <w:rFonts w:ascii="Times New Roman" w:hAnsi="Times New Roman" w:cs="Times New Roman"/>
          <w:sz w:val="24"/>
          <w:szCs w:val="24"/>
        </w:rPr>
        <w:t xml:space="preserve"> Baba &amp; Sameer Ahmad Mir. (2018).”Wireless Solar Mobile Phone </w:t>
      </w:r>
    </w:p>
    <w:p w14:paraId="1BBE9E3D"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tab/>
        <w:t>Charger. Volume 5, Special Issue 01, Jan.2018. Retrieved from http://www.ijaerd.com/papers/special_papers/ETIECE029.pdf</w:t>
      </w:r>
    </w:p>
    <w:p w14:paraId="7AC9505D" w14:textId="77777777" w:rsidR="00451BB9" w:rsidRPr="008A3445" w:rsidRDefault="00451BB9" w:rsidP="00451BB9">
      <w:pPr>
        <w:spacing w:line="480" w:lineRule="auto"/>
        <w:ind w:left="720" w:hanging="720"/>
        <w:rPr>
          <w:rFonts w:ascii="Times New Roman" w:hAnsi="Times New Roman" w:cs="Times New Roman"/>
          <w:sz w:val="24"/>
          <w:szCs w:val="24"/>
        </w:rPr>
      </w:pPr>
      <w:proofErr w:type="spellStart"/>
      <w:r w:rsidRPr="008A3445">
        <w:rPr>
          <w:rFonts w:ascii="Times New Roman" w:hAnsi="Times New Roman" w:cs="Times New Roman"/>
          <w:sz w:val="24"/>
          <w:szCs w:val="24"/>
        </w:rPr>
        <w:t>Rauschenbach</w:t>
      </w:r>
      <w:proofErr w:type="spellEnd"/>
      <w:r w:rsidRPr="008A3445">
        <w:rPr>
          <w:rFonts w:ascii="Times New Roman" w:hAnsi="Times New Roman" w:cs="Times New Roman"/>
          <w:sz w:val="24"/>
          <w:szCs w:val="24"/>
        </w:rPr>
        <w:t>, Hans S. Solar Cell Array Design Handbook: The Principles and Technology of  Photovoltaic Energy Conversion. Dordrecht: Springer Netherlands, 1980. Internet resource.</w:t>
      </w:r>
    </w:p>
    <w:p w14:paraId="181D078F" w14:textId="77777777" w:rsidR="00451BB9" w:rsidRPr="008A3445" w:rsidRDefault="00451BB9" w:rsidP="00451BB9">
      <w:pPr>
        <w:spacing w:line="480" w:lineRule="auto"/>
        <w:ind w:left="720" w:hanging="720"/>
        <w:rPr>
          <w:rFonts w:ascii="Times New Roman" w:hAnsi="Times New Roman" w:cs="Times New Roman"/>
          <w:sz w:val="24"/>
          <w:szCs w:val="24"/>
        </w:rPr>
      </w:pPr>
      <w:r w:rsidRPr="008A3445">
        <w:rPr>
          <w:rFonts w:ascii="Times New Roman" w:hAnsi="Times New Roman" w:cs="Times New Roman"/>
          <w:color w:val="000000"/>
          <w:sz w:val="24"/>
          <w:szCs w:val="24"/>
          <w:shd w:val="clear" w:color="auto" w:fill="FFFFFF"/>
        </w:rPr>
        <w:t xml:space="preserve">Garden, Home. "How The </w:t>
      </w:r>
      <w:proofErr w:type="spellStart"/>
      <w:r w:rsidRPr="008A3445">
        <w:rPr>
          <w:rFonts w:ascii="Times New Roman" w:hAnsi="Times New Roman" w:cs="Times New Roman"/>
          <w:color w:val="000000"/>
          <w:sz w:val="24"/>
          <w:szCs w:val="24"/>
          <w:shd w:val="clear" w:color="auto" w:fill="FFFFFF"/>
        </w:rPr>
        <w:t>Iphone</w:t>
      </w:r>
      <w:proofErr w:type="spellEnd"/>
      <w:r w:rsidRPr="008A3445">
        <w:rPr>
          <w:rFonts w:ascii="Times New Roman" w:hAnsi="Times New Roman" w:cs="Times New Roman"/>
          <w:color w:val="000000"/>
          <w:sz w:val="24"/>
          <w:szCs w:val="24"/>
          <w:shd w:val="clear" w:color="auto" w:fill="FFFFFF"/>
        </w:rPr>
        <w:t xml:space="preserve"> Works."</w:t>
      </w:r>
      <w:r w:rsidRPr="008A3445">
        <w:rPr>
          <w:rStyle w:val="apple-converted-space"/>
          <w:rFonts w:ascii="Times New Roman" w:hAnsi="Times New Roman" w:cs="Times New Roman"/>
          <w:color w:val="000000"/>
          <w:sz w:val="24"/>
          <w:szCs w:val="24"/>
          <w:shd w:val="clear" w:color="auto" w:fill="FFFFFF"/>
        </w:rPr>
        <w:t> </w:t>
      </w:r>
      <w:proofErr w:type="spellStart"/>
      <w:r w:rsidRPr="008A3445">
        <w:rPr>
          <w:rFonts w:ascii="Times New Roman" w:hAnsi="Times New Roman" w:cs="Times New Roman"/>
          <w:i/>
          <w:iCs/>
          <w:color w:val="000000"/>
          <w:sz w:val="24"/>
          <w:szCs w:val="24"/>
          <w:shd w:val="clear" w:color="auto" w:fill="FFFFFF"/>
        </w:rPr>
        <w:t>HowStuffWorks</w:t>
      </w:r>
      <w:proofErr w:type="spellEnd"/>
      <w:r w:rsidRPr="008A3445">
        <w:rPr>
          <w:rFonts w:ascii="Times New Roman" w:hAnsi="Times New Roman" w:cs="Times New Roman"/>
          <w:color w:val="000000"/>
          <w:sz w:val="24"/>
          <w:szCs w:val="24"/>
          <w:shd w:val="clear" w:color="auto" w:fill="FFFFFF"/>
        </w:rPr>
        <w:t xml:space="preserve">. </w:t>
      </w:r>
      <w:proofErr w:type="spellStart"/>
      <w:r w:rsidRPr="008A3445">
        <w:rPr>
          <w:rFonts w:ascii="Times New Roman" w:hAnsi="Times New Roman" w:cs="Times New Roman"/>
          <w:color w:val="000000"/>
          <w:sz w:val="24"/>
          <w:szCs w:val="24"/>
          <w:shd w:val="clear" w:color="auto" w:fill="FFFFFF"/>
        </w:rPr>
        <w:t>N.p</w:t>
      </w:r>
      <w:proofErr w:type="spellEnd"/>
      <w:r w:rsidRPr="008A3445">
        <w:rPr>
          <w:rFonts w:ascii="Times New Roman" w:hAnsi="Times New Roman" w:cs="Times New Roman"/>
          <w:color w:val="000000"/>
          <w:sz w:val="24"/>
          <w:szCs w:val="24"/>
          <w:shd w:val="clear" w:color="auto" w:fill="FFFFFF"/>
        </w:rPr>
        <w:t xml:space="preserve">., 2018. Web. 11 Nov. 2018. Retrieved from </w:t>
      </w:r>
      <w:hyperlink r:id="rId8" w:history="1">
        <w:r w:rsidRPr="008A3445">
          <w:rPr>
            <w:rStyle w:val="Hyperlink"/>
            <w:rFonts w:ascii="Times New Roman" w:hAnsi="Times New Roman" w:cs="Times New Roman"/>
            <w:sz w:val="24"/>
            <w:szCs w:val="24"/>
          </w:rPr>
          <w:t>https://electronics.howstuffworks.com/iphone2.htm</w:t>
        </w:r>
      </w:hyperlink>
    </w:p>
    <w:p w14:paraId="2CB7B186" w14:textId="4078674A" w:rsidR="00451BB9" w:rsidRDefault="00451BB9" w:rsidP="00451BB9">
      <w:pPr>
        <w:spacing w:line="480" w:lineRule="auto"/>
        <w:ind w:left="720" w:hanging="720"/>
        <w:rPr>
          <w:rFonts w:ascii="Times New Roman" w:hAnsi="Times New Roman" w:cs="Times New Roman"/>
          <w:color w:val="000000"/>
          <w:sz w:val="24"/>
          <w:szCs w:val="24"/>
          <w:shd w:val="clear" w:color="auto" w:fill="FFFFFF"/>
        </w:rPr>
      </w:pPr>
      <w:r w:rsidRPr="008A3445">
        <w:rPr>
          <w:rFonts w:ascii="Times New Roman" w:hAnsi="Times New Roman" w:cs="Times New Roman"/>
          <w:color w:val="000000"/>
          <w:sz w:val="24"/>
          <w:szCs w:val="24"/>
          <w:shd w:val="clear" w:color="auto" w:fill="FFFFFF"/>
        </w:rPr>
        <w:t>"Learn How To Build Your Own Solar Panel."</w:t>
      </w:r>
      <w:r w:rsidRPr="008A3445">
        <w:rPr>
          <w:rStyle w:val="apple-converted-space"/>
          <w:rFonts w:ascii="Times New Roman" w:hAnsi="Times New Roman" w:cs="Times New Roman"/>
          <w:color w:val="000000"/>
          <w:sz w:val="24"/>
          <w:szCs w:val="24"/>
          <w:shd w:val="clear" w:color="auto" w:fill="FFFFFF"/>
        </w:rPr>
        <w:t> </w:t>
      </w:r>
      <w:r w:rsidRPr="008A3445">
        <w:rPr>
          <w:rFonts w:ascii="Times New Roman" w:hAnsi="Times New Roman" w:cs="Times New Roman"/>
          <w:i/>
          <w:iCs/>
          <w:color w:val="000000"/>
          <w:sz w:val="24"/>
          <w:szCs w:val="24"/>
          <w:shd w:val="clear" w:color="auto" w:fill="FFFFFF"/>
        </w:rPr>
        <w:t>Global Warming is Real</w:t>
      </w:r>
      <w:r w:rsidRPr="008A3445">
        <w:rPr>
          <w:rFonts w:ascii="Times New Roman" w:hAnsi="Times New Roman" w:cs="Times New Roman"/>
          <w:color w:val="000000"/>
          <w:sz w:val="24"/>
          <w:szCs w:val="24"/>
          <w:shd w:val="clear" w:color="auto" w:fill="FFFFFF"/>
        </w:rPr>
        <w:t xml:space="preserve">. </w:t>
      </w:r>
      <w:proofErr w:type="spellStart"/>
      <w:r w:rsidRPr="008A3445">
        <w:rPr>
          <w:rFonts w:ascii="Times New Roman" w:hAnsi="Times New Roman" w:cs="Times New Roman"/>
          <w:color w:val="000000"/>
          <w:sz w:val="24"/>
          <w:szCs w:val="24"/>
          <w:shd w:val="clear" w:color="auto" w:fill="FFFFFF"/>
        </w:rPr>
        <w:t>N.p</w:t>
      </w:r>
      <w:proofErr w:type="spellEnd"/>
      <w:r w:rsidRPr="008A3445">
        <w:rPr>
          <w:rFonts w:ascii="Times New Roman" w:hAnsi="Times New Roman" w:cs="Times New Roman"/>
          <w:color w:val="000000"/>
          <w:sz w:val="24"/>
          <w:szCs w:val="24"/>
          <w:shd w:val="clear" w:color="auto" w:fill="FFFFFF"/>
        </w:rPr>
        <w:t xml:space="preserve">., 2018. Web. 11 Nov. 2018. Retrieved from </w:t>
      </w:r>
      <w:hyperlink r:id="rId9" w:history="1">
        <w:r w:rsidR="00AE4C2D" w:rsidRPr="001745C2">
          <w:rPr>
            <w:rStyle w:val="Hyperlink"/>
            <w:rFonts w:ascii="Times New Roman" w:hAnsi="Times New Roman" w:cs="Times New Roman"/>
            <w:sz w:val="24"/>
            <w:szCs w:val="24"/>
            <w:shd w:val="clear" w:color="auto" w:fill="FFFFFF"/>
          </w:rPr>
          <w:t>https://globalwarmingisreal.com/2011/01/25/learn-how-to-build-your-own-solar-panel/</w:t>
        </w:r>
      </w:hyperlink>
    </w:p>
    <w:p w14:paraId="4F33243F" w14:textId="22FE7902" w:rsidR="00AE4C2D" w:rsidRDefault="00AE4C2D" w:rsidP="00451BB9">
      <w:pPr>
        <w:spacing w:line="480" w:lineRule="auto"/>
        <w:ind w:left="720" w:hanging="720"/>
        <w:rPr>
          <w:rFonts w:ascii="Times New Roman" w:hAnsi="Times New Roman" w:cs="Times New Roman"/>
          <w:sz w:val="24"/>
          <w:szCs w:val="24"/>
        </w:rPr>
      </w:pPr>
      <w:r w:rsidRPr="00AE4C2D">
        <w:rPr>
          <w:rFonts w:ascii="Times New Roman" w:hAnsi="Times New Roman" w:cs="Times New Roman"/>
          <w:sz w:val="24"/>
          <w:szCs w:val="24"/>
        </w:rPr>
        <w:t>Amazon.com. (2019). </w:t>
      </w:r>
      <w:r w:rsidRPr="00AE4C2D">
        <w:rPr>
          <w:rFonts w:ascii="Times New Roman" w:hAnsi="Times New Roman" w:cs="Times New Roman"/>
          <w:i/>
          <w:iCs/>
          <w:sz w:val="24"/>
          <w:szCs w:val="24"/>
        </w:rPr>
        <w:t>Amazon.com Shopping Cart</w:t>
      </w:r>
      <w:r w:rsidRPr="00AE4C2D">
        <w:rPr>
          <w:rFonts w:ascii="Times New Roman" w:hAnsi="Times New Roman" w:cs="Times New Roman"/>
          <w:sz w:val="24"/>
          <w:szCs w:val="24"/>
        </w:rPr>
        <w:t>. [online] Available at: https://www.amazon.com/gp/cart/view.html?ref_=nav_cart [Accessed 8 Mar. 2019].</w:t>
      </w:r>
    </w:p>
    <w:p w14:paraId="6D549D03" w14:textId="77777777" w:rsidR="00AE4C2D" w:rsidRPr="008A3445" w:rsidRDefault="00AE4C2D" w:rsidP="00451BB9">
      <w:pPr>
        <w:spacing w:line="480" w:lineRule="auto"/>
        <w:ind w:left="720" w:hanging="720"/>
        <w:rPr>
          <w:rFonts w:ascii="Times New Roman" w:hAnsi="Times New Roman" w:cs="Times New Roman"/>
          <w:sz w:val="24"/>
          <w:szCs w:val="24"/>
        </w:rPr>
      </w:pPr>
    </w:p>
    <w:p w14:paraId="1E221A7A" w14:textId="77777777" w:rsidR="00451BB9" w:rsidRPr="008A3445" w:rsidRDefault="00451BB9" w:rsidP="00451BB9">
      <w:pPr>
        <w:spacing w:line="480" w:lineRule="auto"/>
        <w:rPr>
          <w:rFonts w:ascii="Times New Roman" w:hAnsi="Times New Roman" w:cs="Times New Roman"/>
          <w:sz w:val="24"/>
          <w:szCs w:val="24"/>
        </w:rPr>
      </w:pPr>
      <w:r w:rsidRPr="008A3445">
        <w:rPr>
          <w:rFonts w:ascii="Times New Roman" w:hAnsi="Times New Roman" w:cs="Times New Roman"/>
          <w:sz w:val="24"/>
          <w:szCs w:val="24"/>
        </w:rPr>
        <w:lastRenderedPageBreak/>
        <w:t xml:space="preserve">                                       </w:t>
      </w:r>
    </w:p>
    <w:p w14:paraId="1D5E8806" w14:textId="77777777" w:rsidR="00374FE7" w:rsidRDefault="00374FE7"/>
    <w:sectPr w:rsidR="00374FE7" w:rsidSect="00AA7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Times New Roman Italic">
    <w:panose1 w:val="02020503050405090304"/>
    <w:charset w:val="00"/>
    <w:family w:val="auto"/>
    <w:pitch w:val="variable"/>
    <w:sig w:usb0="E0000AFF" w:usb1="00007843"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F6A01"/>
    <w:multiLevelType w:val="hybridMultilevel"/>
    <w:tmpl w:val="D956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D35454"/>
    <w:multiLevelType w:val="hybridMultilevel"/>
    <w:tmpl w:val="DDDC03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FB68F1"/>
    <w:multiLevelType w:val="hybridMultilevel"/>
    <w:tmpl w:val="83664F48"/>
    <w:lvl w:ilvl="0" w:tplc="0409000B">
      <w:start w:val="1"/>
      <w:numFmt w:val="bullet"/>
      <w:lvlText w:val=""/>
      <w:lvlJc w:val="left"/>
      <w:pPr>
        <w:ind w:left="2775" w:hanging="360"/>
      </w:pPr>
      <w:rPr>
        <w:rFonts w:ascii="Wingdings" w:hAnsi="Wingdings" w:hint="default"/>
      </w:rPr>
    </w:lvl>
    <w:lvl w:ilvl="1" w:tplc="04090003" w:tentative="1">
      <w:start w:val="1"/>
      <w:numFmt w:val="bullet"/>
      <w:lvlText w:val="o"/>
      <w:lvlJc w:val="left"/>
      <w:pPr>
        <w:ind w:left="3495" w:hanging="360"/>
      </w:pPr>
      <w:rPr>
        <w:rFonts w:ascii="Courier New" w:hAnsi="Courier New" w:cs="Courier New" w:hint="default"/>
      </w:rPr>
    </w:lvl>
    <w:lvl w:ilvl="2" w:tplc="04090005" w:tentative="1">
      <w:start w:val="1"/>
      <w:numFmt w:val="bullet"/>
      <w:lvlText w:val=""/>
      <w:lvlJc w:val="left"/>
      <w:pPr>
        <w:ind w:left="4215" w:hanging="360"/>
      </w:pPr>
      <w:rPr>
        <w:rFonts w:ascii="Wingdings" w:hAnsi="Wingdings" w:hint="default"/>
      </w:rPr>
    </w:lvl>
    <w:lvl w:ilvl="3" w:tplc="04090001" w:tentative="1">
      <w:start w:val="1"/>
      <w:numFmt w:val="bullet"/>
      <w:lvlText w:val=""/>
      <w:lvlJc w:val="left"/>
      <w:pPr>
        <w:ind w:left="4935" w:hanging="360"/>
      </w:pPr>
      <w:rPr>
        <w:rFonts w:ascii="Symbol" w:hAnsi="Symbol" w:hint="default"/>
      </w:rPr>
    </w:lvl>
    <w:lvl w:ilvl="4" w:tplc="04090003" w:tentative="1">
      <w:start w:val="1"/>
      <w:numFmt w:val="bullet"/>
      <w:lvlText w:val="o"/>
      <w:lvlJc w:val="left"/>
      <w:pPr>
        <w:ind w:left="5655" w:hanging="360"/>
      </w:pPr>
      <w:rPr>
        <w:rFonts w:ascii="Courier New" w:hAnsi="Courier New" w:cs="Courier New" w:hint="default"/>
      </w:rPr>
    </w:lvl>
    <w:lvl w:ilvl="5" w:tplc="04090005" w:tentative="1">
      <w:start w:val="1"/>
      <w:numFmt w:val="bullet"/>
      <w:lvlText w:val=""/>
      <w:lvlJc w:val="left"/>
      <w:pPr>
        <w:ind w:left="6375" w:hanging="360"/>
      </w:pPr>
      <w:rPr>
        <w:rFonts w:ascii="Wingdings" w:hAnsi="Wingdings" w:hint="default"/>
      </w:rPr>
    </w:lvl>
    <w:lvl w:ilvl="6" w:tplc="04090001" w:tentative="1">
      <w:start w:val="1"/>
      <w:numFmt w:val="bullet"/>
      <w:lvlText w:val=""/>
      <w:lvlJc w:val="left"/>
      <w:pPr>
        <w:ind w:left="7095" w:hanging="360"/>
      </w:pPr>
      <w:rPr>
        <w:rFonts w:ascii="Symbol" w:hAnsi="Symbol" w:hint="default"/>
      </w:rPr>
    </w:lvl>
    <w:lvl w:ilvl="7" w:tplc="04090003" w:tentative="1">
      <w:start w:val="1"/>
      <w:numFmt w:val="bullet"/>
      <w:lvlText w:val="o"/>
      <w:lvlJc w:val="left"/>
      <w:pPr>
        <w:ind w:left="7815" w:hanging="360"/>
      </w:pPr>
      <w:rPr>
        <w:rFonts w:ascii="Courier New" w:hAnsi="Courier New" w:cs="Courier New" w:hint="default"/>
      </w:rPr>
    </w:lvl>
    <w:lvl w:ilvl="8" w:tplc="04090005" w:tentative="1">
      <w:start w:val="1"/>
      <w:numFmt w:val="bullet"/>
      <w:lvlText w:val=""/>
      <w:lvlJc w:val="left"/>
      <w:pPr>
        <w:ind w:left="8535" w:hanging="360"/>
      </w:pPr>
      <w:rPr>
        <w:rFonts w:ascii="Wingdings" w:hAnsi="Wingdings" w:hint="default"/>
      </w:rPr>
    </w:lvl>
  </w:abstractNum>
  <w:abstractNum w:abstractNumId="3" w15:restartNumberingAfterBreak="0">
    <w:nsid w:val="7B69462C"/>
    <w:multiLevelType w:val="hybridMultilevel"/>
    <w:tmpl w:val="A6E6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xtDAxMTY1tTAxNjFT0lEKTi0uzszPAykwrAUABLl0ViwAAAA="/>
  </w:docVars>
  <w:rsids>
    <w:rsidRoot w:val="00451BB9"/>
    <w:rsid w:val="00183EF2"/>
    <w:rsid w:val="001D07F4"/>
    <w:rsid w:val="001E18B6"/>
    <w:rsid w:val="003553A5"/>
    <w:rsid w:val="00374FE7"/>
    <w:rsid w:val="003C451B"/>
    <w:rsid w:val="003E400F"/>
    <w:rsid w:val="00451BB9"/>
    <w:rsid w:val="004746B2"/>
    <w:rsid w:val="00486738"/>
    <w:rsid w:val="00571269"/>
    <w:rsid w:val="006F7A15"/>
    <w:rsid w:val="0079028D"/>
    <w:rsid w:val="007A65B6"/>
    <w:rsid w:val="007E7B51"/>
    <w:rsid w:val="00833C36"/>
    <w:rsid w:val="00846D8D"/>
    <w:rsid w:val="008F5A80"/>
    <w:rsid w:val="009A51B6"/>
    <w:rsid w:val="00AA7686"/>
    <w:rsid w:val="00AE21AB"/>
    <w:rsid w:val="00AE4C2D"/>
    <w:rsid w:val="00AF3EA6"/>
    <w:rsid w:val="00C92908"/>
    <w:rsid w:val="00C93754"/>
    <w:rsid w:val="00FF4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2087E"/>
  <w14:defaultImageDpi w14:val="300"/>
  <w15:docId w15:val="{6B79D6A8-E9B2-4C28-A634-6CC931D2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BB9"/>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BB9"/>
    <w:pPr>
      <w:ind w:left="720"/>
      <w:contextualSpacing/>
    </w:pPr>
  </w:style>
  <w:style w:type="table" w:styleId="TableGrid">
    <w:name w:val="Table Grid"/>
    <w:basedOn w:val="TableNormal"/>
    <w:uiPriority w:val="59"/>
    <w:rsid w:val="00451BB9"/>
    <w:rPr>
      <w:rFonts w:eastAsia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451BB9"/>
    <w:rPr>
      <w:color w:val="0000FF" w:themeColor="hyperlink"/>
      <w:u w:val="single"/>
    </w:rPr>
  </w:style>
  <w:style w:type="character" w:customStyle="1" w:styleId="apple-converted-space">
    <w:name w:val="apple-converted-space"/>
    <w:basedOn w:val="DefaultParagraphFont"/>
    <w:rsid w:val="00451BB9"/>
  </w:style>
  <w:style w:type="paragraph" w:styleId="BalloonText">
    <w:name w:val="Balloon Text"/>
    <w:basedOn w:val="Normal"/>
    <w:link w:val="BalloonTextChar"/>
    <w:uiPriority w:val="99"/>
    <w:semiHidden/>
    <w:unhideWhenUsed/>
    <w:rsid w:val="00451BB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BB9"/>
    <w:rPr>
      <w:rFonts w:ascii="Lucida Grande" w:eastAsiaTheme="minorHAnsi" w:hAnsi="Lucida Grande" w:cs="Lucida Grande"/>
      <w:sz w:val="18"/>
      <w:szCs w:val="18"/>
    </w:rPr>
  </w:style>
  <w:style w:type="character" w:styleId="CommentReference">
    <w:name w:val="annotation reference"/>
    <w:basedOn w:val="DefaultParagraphFont"/>
    <w:uiPriority w:val="99"/>
    <w:semiHidden/>
    <w:unhideWhenUsed/>
    <w:rsid w:val="00AA7686"/>
    <w:rPr>
      <w:sz w:val="18"/>
      <w:szCs w:val="18"/>
    </w:rPr>
  </w:style>
  <w:style w:type="paragraph" w:styleId="CommentText">
    <w:name w:val="annotation text"/>
    <w:basedOn w:val="Normal"/>
    <w:link w:val="CommentTextChar"/>
    <w:uiPriority w:val="99"/>
    <w:semiHidden/>
    <w:unhideWhenUsed/>
    <w:rsid w:val="00AA7686"/>
    <w:pPr>
      <w:spacing w:line="240" w:lineRule="auto"/>
    </w:pPr>
    <w:rPr>
      <w:sz w:val="24"/>
      <w:szCs w:val="24"/>
    </w:rPr>
  </w:style>
  <w:style w:type="character" w:customStyle="1" w:styleId="CommentTextChar">
    <w:name w:val="Comment Text Char"/>
    <w:basedOn w:val="DefaultParagraphFont"/>
    <w:link w:val="CommentText"/>
    <w:uiPriority w:val="99"/>
    <w:semiHidden/>
    <w:rsid w:val="00AA7686"/>
    <w:rPr>
      <w:rFonts w:eastAsiaTheme="minorHAnsi"/>
    </w:rPr>
  </w:style>
  <w:style w:type="paragraph" w:styleId="CommentSubject">
    <w:name w:val="annotation subject"/>
    <w:basedOn w:val="CommentText"/>
    <w:next w:val="CommentText"/>
    <w:link w:val="CommentSubjectChar"/>
    <w:uiPriority w:val="99"/>
    <w:semiHidden/>
    <w:unhideWhenUsed/>
    <w:rsid w:val="00AA7686"/>
    <w:rPr>
      <w:b/>
      <w:bCs/>
      <w:sz w:val="20"/>
      <w:szCs w:val="20"/>
    </w:rPr>
  </w:style>
  <w:style w:type="character" w:customStyle="1" w:styleId="CommentSubjectChar">
    <w:name w:val="Comment Subject Char"/>
    <w:basedOn w:val="CommentTextChar"/>
    <w:link w:val="CommentSubject"/>
    <w:uiPriority w:val="99"/>
    <w:semiHidden/>
    <w:rsid w:val="00AA7686"/>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ctronics.howstuffworks.com/iphone2.htm" TargetMode="External"/><Relationship Id="rId3" Type="http://schemas.openxmlformats.org/officeDocument/2006/relationships/settings" Target="settings.xml"/><Relationship Id="rId7" Type="http://schemas.openxmlformats.org/officeDocument/2006/relationships/hyperlink" Target="https://www.amazon.com/gp/cart/view.html?ref_=nav_ca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books.google.co.ke/books?id=L4z1DQAAQBAJ&amp;pg=PT1&amp;dq=iphone+7+features&amp;hl=en&amp;sa=X&amp;ved=0ahUKEwizxtGAuLHeAhVCCuwKHQNlAGgQ6AEIKDA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lobalwarmingisreal.com/2011/01/25/learn-how-to-build-your-own-solar-pan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2267</Words>
  <Characters>12928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 alyami</dc:creator>
  <cp:keywords/>
  <dc:description/>
  <cp:lastModifiedBy>ndungu martin</cp:lastModifiedBy>
  <cp:revision>2</cp:revision>
  <dcterms:created xsi:type="dcterms:W3CDTF">2019-03-08T06:04:00Z</dcterms:created>
  <dcterms:modified xsi:type="dcterms:W3CDTF">2019-03-08T06:04:00Z</dcterms:modified>
</cp:coreProperties>
</file>